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C3E5C" w14:textId="7CC19203" w:rsidR="001548AD" w:rsidRPr="00596524" w:rsidRDefault="001548AD">
      <w:pPr>
        <w:rPr>
          <w:i/>
          <w:iCs/>
        </w:rPr>
      </w:pPr>
      <w:r>
        <w:t xml:space="preserve">The </w:t>
      </w:r>
      <w:r w:rsidR="00FB4799">
        <w:t xml:space="preserve">proposal to pilot a twilight sports programme arose from </w:t>
      </w:r>
      <w:r w:rsidR="0062415A">
        <w:t xml:space="preserve">a period </w:t>
      </w:r>
      <w:r w:rsidR="003F1242">
        <w:t>of streetwork</w:t>
      </w:r>
      <w:r w:rsidR="00BF14FE">
        <w:t xml:space="preserve"> engagement</w:t>
      </w:r>
      <w:r w:rsidR="00D23D6A">
        <w:t>,</w:t>
      </w:r>
      <w:r w:rsidR="00BF14FE">
        <w:t xml:space="preserve"> events in public parks</w:t>
      </w:r>
      <w:r w:rsidR="003F1242">
        <w:t xml:space="preserve"> and </w:t>
      </w:r>
      <w:r w:rsidR="00AB365F">
        <w:t xml:space="preserve">a </w:t>
      </w:r>
      <w:r w:rsidR="003F1242">
        <w:t>youth</w:t>
      </w:r>
      <w:r w:rsidR="00AB365F">
        <w:t xml:space="preserve"> survey</w:t>
      </w:r>
      <w:r w:rsidR="00F2474A">
        <w:t xml:space="preserve"> which took place</w:t>
      </w:r>
      <w:r w:rsidR="003F1242">
        <w:t xml:space="preserve"> </w:t>
      </w:r>
      <w:r w:rsidR="00C8352B">
        <w:t>i</w:t>
      </w:r>
      <w:r w:rsidR="003F1242">
        <w:t>n the summer and autumn of 2021</w:t>
      </w:r>
      <w:r w:rsidR="006429E5">
        <w:t xml:space="preserve"> and is highlighted in the report:</w:t>
      </w:r>
      <w:r w:rsidR="006429E5" w:rsidRPr="006429E5">
        <w:t xml:space="preserve"> </w:t>
      </w:r>
      <w:r w:rsidR="006429E5" w:rsidRPr="006429E5">
        <w:rPr>
          <w:i/>
          <w:iCs/>
        </w:rPr>
        <w:t>Young People &amp; Community Safety in Camelon and Tamfourhill</w:t>
      </w:r>
      <w:r w:rsidR="006429E5">
        <w:rPr>
          <w:i/>
          <w:iCs/>
        </w:rPr>
        <w:t>.</w:t>
      </w:r>
      <w:r w:rsidR="006429E5" w:rsidRPr="006429E5">
        <w:cr/>
      </w:r>
      <w:r w:rsidR="00AB365F">
        <w:t>The pilot</w:t>
      </w:r>
      <w:r w:rsidR="006429E5">
        <w:t xml:space="preserve"> </w:t>
      </w:r>
      <w:r w:rsidR="006C4DF4">
        <w:t>project</w:t>
      </w:r>
      <w:r w:rsidR="00AB365F">
        <w:t xml:space="preserve"> was also intended to be aligned</w:t>
      </w:r>
      <w:r w:rsidR="00313006">
        <w:t xml:space="preserve"> to</w:t>
      </w:r>
      <w:r w:rsidR="00AB365F">
        <w:t xml:space="preserve"> two </w:t>
      </w:r>
      <w:r w:rsidR="00AB365F" w:rsidRPr="00313006">
        <w:t>key</w:t>
      </w:r>
      <w:r w:rsidR="00313006" w:rsidRPr="00313006">
        <w:t xml:space="preserve"> outcomes of the local community safety strategy</w:t>
      </w:r>
      <w:r w:rsidR="00AB365F" w:rsidRPr="00596524">
        <w:rPr>
          <w:i/>
          <w:iCs/>
        </w:rPr>
        <w:t>: (</w:t>
      </w:r>
      <w:r w:rsidR="00AB365F">
        <w:rPr>
          <w:i/>
          <w:iCs/>
        </w:rPr>
        <w:t xml:space="preserve">1) </w:t>
      </w:r>
      <w:r w:rsidR="00313006" w:rsidRPr="00596524">
        <w:rPr>
          <w:i/>
          <w:iCs/>
        </w:rPr>
        <w:t>The Community will have greater capacity to address the negative impacts of ASB</w:t>
      </w:r>
      <w:r w:rsidR="008B75ED">
        <w:rPr>
          <w:i/>
          <w:iCs/>
        </w:rPr>
        <w:t>,</w:t>
      </w:r>
      <w:r w:rsidR="00AB365F">
        <w:rPr>
          <w:i/>
          <w:iCs/>
        </w:rPr>
        <w:t xml:space="preserve"> (2)</w:t>
      </w:r>
      <w:r w:rsidR="00313006" w:rsidRPr="00596524">
        <w:rPr>
          <w:i/>
          <w:iCs/>
        </w:rPr>
        <w:t xml:space="preserve"> There will be an increase in the number of Young people involved with projects and activities that address community safety and reduces their risk taking</w:t>
      </w:r>
      <w:r w:rsidR="005126F0">
        <w:rPr>
          <w:i/>
          <w:iCs/>
        </w:rPr>
        <w:t xml:space="preserve"> </w:t>
      </w:r>
      <w:r w:rsidR="008B75ED">
        <w:rPr>
          <w:i/>
          <w:iCs/>
        </w:rPr>
        <w:t>&amp; (3) Young people</w:t>
      </w:r>
      <w:r w:rsidR="00EC4189">
        <w:rPr>
          <w:i/>
          <w:iCs/>
        </w:rPr>
        <w:t xml:space="preserve"> will have increased opportunities to have their voices heard about the issues that affect their </w:t>
      </w:r>
      <w:r w:rsidR="005126F0">
        <w:rPr>
          <w:i/>
          <w:iCs/>
        </w:rPr>
        <w:t>safety within the community.</w:t>
      </w:r>
    </w:p>
    <w:p w14:paraId="40C41990" w14:textId="58EFEB37" w:rsidR="00CD550C" w:rsidRDefault="00CD550C" w:rsidP="00CD550C">
      <w:r>
        <w:t>The Twilight sessions</w:t>
      </w:r>
      <w:r w:rsidR="00AB365F">
        <w:t xml:space="preserve"> were planned to</w:t>
      </w:r>
      <w:r>
        <w:t xml:space="preserve"> operate </w:t>
      </w:r>
      <w:r w:rsidR="00AB365F">
        <w:t>from four locations</w:t>
      </w:r>
      <w:r>
        <w:t xml:space="preserve"> throughout Camelon and Tamfourhill,</w:t>
      </w:r>
      <w:r w:rsidR="00AB365F">
        <w:t xml:space="preserve"> each representing a</w:t>
      </w:r>
      <w:r>
        <w:t xml:space="preserve"> distinct geographical neighbourhood</w:t>
      </w:r>
      <w:r w:rsidR="00AB365F">
        <w:t xml:space="preserve"> and</w:t>
      </w:r>
      <w:r>
        <w:t xml:space="preserve"> with the view </w:t>
      </w:r>
      <w:r w:rsidR="00AB365F">
        <w:t>to young</w:t>
      </w:r>
      <w:r>
        <w:t xml:space="preserve"> people having easy access to the activity programmes on their own doorsteps. There was also an acknowledgment that young people already gathered in local public parks and that these locations could be problematic in terms of ASB and could involve young people with risk taking behaviour. The programme was to be targeted at 10–16-year-olds and the key facets of the programme were stated as: </w:t>
      </w:r>
    </w:p>
    <w:p w14:paraId="3E15772A" w14:textId="57C120BF" w:rsidR="00CD550C" w:rsidRDefault="00CD550C" w:rsidP="00CD550C">
      <w:pPr>
        <w:ind w:left="96"/>
      </w:pPr>
      <w:r>
        <w:t xml:space="preserve">•Providing positive healthy diversionary sporting activities at key times and locations where young people </w:t>
      </w:r>
      <w:r w:rsidR="00BC198B">
        <w:t>were</w:t>
      </w:r>
      <w:r>
        <w:t xml:space="preserve"> at risk of drifting into</w:t>
      </w:r>
      <w:r w:rsidR="00BC198B">
        <w:t xml:space="preserve"> problematic circumstances including</w:t>
      </w:r>
      <w:r w:rsidR="00AB365F">
        <w:t xml:space="preserve"> ASB</w:t>
      </w:r>
      <w:r w:rsidR="00BC198B">
        <w:t xml:space="preserve"> and causing an array of community safety concerns. </w:t>
      </w:r>
      <w:r w:rsidR="00AB365F">
        <w:t xml:space="preserve"> </w:t>
      </w:r>
      <w:r>
        <w:t xml:space="preserve"> </w:t>
      </w:r>
    </w:p>
    <w:p w14:paraId="58895588" w14:textId="3ECA66A5" w:rsidR="00CD550C" w:rsidRDefault="00CD550C" w:rsidP="00CD550C">
      <w:pPr>
        <w:ind w:left="96"/>
      </w:pPr>
      <w:r>
        <w:t xml:space="preserve">•Facilitating positive relationship building with </w:t>
      </w:r>
      <w:r w:rsidR="00BC198B">
        <w:t>local community organisations and providing an</w:t>
      </w:r>
      <w:r>
        <w:t xml:space="preserve"> outreach connection point for community safety partners, in particular the Police and Fire</w:t>
      </w:r>
      <w:r w:rsidR="00BC198B">
        <w:t xml:space="preserve"> and Rescue</w:t>
      </w:r>
      <w:r>
        <w:t xml:space="preserve"> Service and</w:t>
      </w:r>
      <w:r w:rsidR="00BC198B">
        <w:t xml:space="preserve"> potentially where</w:t>
      </w:r>
      <w:r>
        <w:t xml:space="preserve"> other agencies </w:t>
      </w:r>
      <w:r w:rsidR="00BC198B">
        <w:t>could</w:t>
      </w:r>
      <w:r>
        <w:t xml:space="preserve"> deliver an array of workshops and community safety inputs</w:t>
      </w:r>
      <w:r w:rsidR="00BC198B">
        <w:t>.</w:t>
      </w:r>
    </w:p>
    <w:p w14:paraId="27A322FE" w14:textId="5897F72E" w:rsidR="00CD550C" w:rsidRDefault="00CD550C" w:rsidP="00CD550C">
      <w:pPr>
        <w:ind w:left="96"/>
      </w:pPr>
      <w:r>
        <w:t>•</w:t>
      </w:r>
      <w:r w:rsidR="003522CC">
        <w:t xml:space="preserve"> The p</w:t>
      </w:r>
      <w:r>
        <w:t>articipating young people w</w:t>
      </w:r>
      <w:r w:rsidR="003522CC">
        <w:t>ould</w:t>
      </w:r>
      <w:r>
        <w:t xml:space="preserve"> be signposted and supported to access other sporting and recreational activities both locally and further afield. </w:t>
      </w:r>
    </w:p>
    <w:p w14:paraId="388222EC" w14:textId="001B9BE0" w:rsidR="00CD550C" w:rsidRDefault="00CD550C" w:rsidP="00CD550C">
      <w:pPr>
        <w:ind w:left="96"/>
      </w:pPr>
      <w:r>
        <w:t xml:space="preserve">• The Pilot </w:t>
      </w:r>
      <w:r w:rsidR="003522CC">
        <w:t>would</w:t>
      </w:r>
      <w:r>
        <w:t xml:space="preserve"> be delivered as a community development project encouraging the involvement of parents</w:t>
      </w:r>
      <w:r w:rsidR="003522CC">
        <w:t xml:space="preserve"> and</w:t>
      </w:r>
      <w:r>
        <w:t xml:space="preserve"> other community members. </w:t>
      </w:r>
    </w:p>
    <w:p w14:paraId="1A5EED03" w14:textId="3F9C81F8" w:rsidR="003522CC" w:rsidRDefault="00CD550C" w:rsidP="00CD550C">
      <w:pPr>
        <w:ind w:left="96"/>
      </w:pPr>
      <w:r>
        <w:t xml:space="preserve">•The Pilot sessions </w:t>
      </w:r>
      <w:bookmarkStart w:id="0" w:name="_Hlk112760356"/>
      <w:r>
        <w:t>are aligned to</w:t>
      </w:r>
      <w:r w:rsidR="003522CC">
        <w:t xml:space="preserve"> </w:t>
      </w:r>
      <w:r>
        <w:t xml:space="preserve">key outcomes of the local community safety strategy. </w:t>
      </w:r>
      <w:r w:rsidR="003522CC">
        <w:t xml:space="preserve">(As </w:t>
      </w:r>
      <w:bookmarkEnd w:id="0"/>
      <w:r w:rsidR="003522CC">
        <w:t>detailed above)</w:t>
      </w:r>
    </w:p>
    <w:p w14:paraId="254BFB3A" w14:textId="65918317" w:rsidR="00A13051" w:rsidRDefault="00CD550C" w:rsidP="00CD550C">
      <w:pPr>
        <w:ind w:left="96"/>
      </w:pPr>
      <w:r>
        <w:t xml:space="preserve">The Pilot Project received funding through the Camelon Community Sports Hub Covid-19 restart fund and this was match funded by Police Scotland in Falkirk. </w:t>
      </w:r>
    </w:p>
    <w:p w14:paraId="6F2F3314" w14:textId="7D6F1949" w:rsidR="00CD550C" w:rsidRDefault="00F06DB7" w:rsidP="00CD550C">
      <w:pPr>
        <w:ind w:left="96"/>
      </w:pPr>
      <w:r>
        <w:rPr>
          <w:noProof/>
        </w:rPr>
        <w:lastRenderedPageBreak/>
        <mc:AlternateContent>
          <mc:Choice Requires="wps">
            <w:drawing>
              <wp:anchor distT="45720" distB="45720" distL="114300" distR="114300" simplePos="0" relativeHeight="251659264" behindDoc="0" locked="0" layoutInCell="1" allowOverlap="1" wp14:anchorId="2A29F17E" wp14:editId="184883F3">
                <wp:simplePos x="0" y="0"/>
                <wp:positionH relativeFrom="column">
                  <wp:posOffset>1028700</wp:posOffset>
                </wp:positionH>
                <wp:positionV relativeFrom="paragraph">
                  <wp:posOffset>184150</wp:posOffset>
                </wp:positionV>
                <wp:extent cx="2926080" cy="1310640"/>
                <wp:effectExtent l="0" t="0" r="2667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310640"/>
                        </a:xfrm>
                        <a:prstGeom prst="rect">
                          <a:avLst/>
                        </a:prstGeom>
                        <a:solidFill>
                          <a:srgbClr val="FFFFFF"/>
                        </a:solidFill>
                        <a:ln w="9525">
                          <a:solidFill>
                            <a:srgbClr val="000000"/>
                          </a:solidFill>
                          <a:miter lim="800000"/>
                          <a:headEnd/>
                          <a:tailEnd/>
                        </a:ln>
                      </wps:spPr>
                      <wps:txbx>
                        <w:txbxContent>
                          <w:p w14:paraId="658989FC" w14:textId="18B5AAD8" w:rsidR="00F06DB7" w:rsidRDefault="00553565" w:rsidP="00CE1E52">
                            <w:pPr>
                              <w:jc w:val="right"/>
                            </w:pPr>
                            <w:r>
                              <w:rPr>
                                <w:noProof/>
                              </w:rPr>
                              <w:drawing>
                                <wp:inline distT="0" distB="0" distL="0" distR="0" wp14:anchorId="0C67D6A5" wp14:editId="183763C8">
                                  <wp:extent cx="2752725" cy="1210310"/>
                                  <wp:effectExtent l="0" t="0" r="9525" b="8890"/>
                                  <wp:docPr id="24" name="Picture 24" descr="A group of people playing on a trampo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oup of people playing on a trampolin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752725" cy="12103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29F17E" id="_x0000_t202" coordsize="21600,21600" o:spt="202" path="m,l,21600r21600,l21600,xe">
                <v:stroke joinstyle="miter"/>
                <v:path gradientshapeok="t" o:connecttype="rect"/>
              </v:shapetype>
              <v:shape id="Text Box 2" o:spid="_x0000_s1026" type="#_x0000_t202" style="position:absolute;left:0;text-align:left;margin-left:81pt;margin-top:14.5pt;width:230.4pt;height:103.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">
                <v:textbox>
                  <w:txbxContent>
                    <w:p w14:paraId="658989FC" w14:textId="18B5AAD8" w:rsidR="00F06DB7" w:rsidRDefault="00553565" w:rsidP="00CE1E52">
                      <w:pPr>
                        <w:jc w:val="right"/>
                      </w:pPr>
                      <w:r>
                        <w:rPr>
                          <w:noProof/>
                        </w:rPr>
                        <w:drawing>
                          <wp:inline distT="0" distB="0" distL="0" distR="0" wp14:anchorId="0C67D6A5" wp14:editId="183763C8">
                            <wp:extent cx="2752725" cy="1210310"/>
                            <wp:effectExtent l="0" t="0" r="9525" b="8890"/>
                            <wp:docPr id="24" name="Picture 24" descr="A group of people playing on a trampo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oup of people playing on a trampolin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752725" cy="1210310"/>
                                    </a:xfrm>
                                    <a:prstGeom prst="rect">
                                      <a:avLst/>
                                    </a:prstGeom>
                                  </pic:spPr>
                                </pic:pic>
                              </a:graphicData>
                            </a:graphic>
                          </wp:inline>
                        </w:drawing>
                      </w:r>
                    </w:p>
                  </w:txbxContent>
                </v:textbox>
                <w10:wrap type="square"/>
              </v:shape>
            </w:pict>
          </mc:Fallback>
        </mc:AlternateContent>
      </w:r>
      <w:r w:rsidR="00CD550C">
        <w:t xml:space="preserve"> </w:t>
      </w:r>
    </w:p>
    <w:p w14:paraId="3F83372F" w14:textId="77777777" w:rsidR="001548AD" w:rsidRDefault="001548AD"/>
    <w:p w14:paraId="6AFCD33A" w14:textId="77777777" w:rsidR="00B60906" w:rsidRDefault="00B60906" w:rsidP="000537EC">
      <w:pPr>
        <w:ind w:left="96"/>
      </w:pPr>
    </w:p>
    <w:p w14:paraId="6007A7BB" w14:textId="7CEBA6AA" w:rsidR="007D4ABE" w:rsidRDefault="007D4ABE" w:rsidP="000537EC">
      <w:pPr>
        <w:ind w:left="96"/>
      </w:pPr>
    </w:p>
    <w:p w14:paraId="3B4C321E" w14:textId="77777777" w:rsidR="00E32883" w:rsidRDefault="00E32883" w:rsidP="000537EC">
      <w:pPr>
        <w:ind w:left="96"/>
      </w:pPr>
    </w:p>
    <w:p w14:paraId="1D9488C1" w14:textId="77777777" w:rsidR="00E32883" w:rsidRDefault="00E32883" w:rsidP="000537EC">
      <w:pPr>
        <w:ind w:left="96"/>
      </w:pPr>
    </w:p>
    <w:p w14:paraId="02306E88" w14:textId="7F07ED97" w:rsidR="00E32883" w:rsidRDefault="00A902BB" w:rsidP="000537EC">
      <w:pPr>
        <w:ind w:left="96"/>
      </w:pPr>
      <w:r>
        <w:t xml:space="preserve">The Programme operated from April to </w:t>
      </w:r>
      <w:r w:rsidR="001D740E">
        <w:t xml:space="preserve">August, </w:t>
      </w:r>
      <w:r w:rsidR="00E10CB5">
        <w:t>and after</w:t>
      </w:r>
      <w:r>
        <w:t xml:space="preserve"> </w:t>
      </w:r>
      <w:r w:rsidR="001D740E">
        <w:t>two</w:t>
      </w:r>
      <w:r>
        <w:t xml:space="preserve"> initial </w:t>
      </w:r>
      <w:r w:rsidR="00872E36">
        <w:t>taster sessions held over the Easter School holidays the full programme began on Friday 22</w:t>
      </w:r>
      <w:r w:rsidR="00872E36" w:rsidRPr="00872E36">
        <w:rPr>
          <w:vertAlign w:val="superscript"/>
        </w:rPr>
        <w:t>nd</w:t>
      </w:r>
      <w:r w:rsidR="00872E36">
        <w:t xml:space="preserve"> April and ran for 14 weeks.</w:t>
      </w:r>
      <w:r w:rsidR="007B3CA2">
        <w:t xml:space="preserve"> The four</w:t>
      </w:r>
      <w:r w:rsidR="003522CC">
        <w:t xml:space="preserve"> intended</w:t>
      </w:r>
      <w:r w:rsidR="007B3CA2">
        <w:t xml:space="preserve"> locations were: </w:t>
      </w:r>
      <w:r w:rsidR="005006F3">
        <w:t>The MUGA</w:t>
      </w:r>
      <w:r w:rsidR="007B3CA2">
        <w:t xml:space="preserve"> on Carrad</w:t>
      </w:r>
      <w:r w:rsidR="00E10CB5">
        <w:t>a</w:t>
      </w:r>
      <w:r w:rsidR="007B3CA2">
        <w:t xml:space="preserve">le Ave in Tamfourhill, Easter Carmuirs </w:t>
      </w:r>
      <w:r w:rsidR="007C79CE">
        <w:t>Park, Nailer Road Park and CJFC Car park are</w:t>
      </w:r>
      <w:r w:rsidR="00E10CB5">
        <w:t>a</w:t>
      </w:r>
      <w:r w:rsidR="007C79CE">
        <w:t xml:space="preserve">. (Due to </w:t>
      </w:r>
      <w:r w:rsidR="00CC4D91">
        <w:t>unforeseen</w:t>
      </w:r>
      <w:r w:rsidR="007C79CE">
        <w:t xml:space="preserve"> circumstances this la</w:t>
      </w:r>
      <w:r w:rsidR="00CC4D91">
        <w:t>st location</w:t>
      </w:r>
      <w:r w:rsidR="007C79CE">
        <w:t xml:space="preserve"> was not </w:t>
      </w:r>
      <w:r w:rsidR="005006F3">
        <w:t>used,</w:t>
      </w:r>
      <w:r w:rsidR="007C79CE">
        <w:t xml:space="preserve"> and the last </w:t>
      </w:r>
      <w:r w:rsidR="00E10CB5">
        <w:t xml:space="preserve">four weeks of </w:t>
      </w:r>
      <w:r w:rsidR="00CC4D91">
        <w:t>the programme</w:t>
      </w:r>
      <w:r w:rsidR="00E10CB5">
        <w:t xml:space="preserve"> </w:t>
      </w:r>
      <w:r w:rsidR="00CC4D91">
        <w:t>were</w:t>
      </w:r>
      <w:r w:rsidR="00E10CB5">
        <w:t xml:space="preserve"> </w:t>
      </w:r>
      <w:r w:rsidR="00CC4D91">
        <w:t>relocated back</w:t>
      </w:r>
      <w:r w:rsidR="00E10CB5">
        <w:t xml:space="preserve"> to the MUGA on Carrad</w:t>
      </w:r>
      <w:r w:rsidR="00E24DBC">
        <w:t>a</w:t>
      </w:r>
      <w:r w:rsidR="00E10CB5">
        <w:t>le Ave</w:t>
      </w:r>
      <w:r w:rsidR="00E24DBC">
        <w:t xml:space="preserve"> in Tamfourhill.</w:t>
      </w:r>
      <w:r w:rsidR="00E10CB5">
        <w:t>)</w:t>
      </w:r>
      <w:r w:rsidR="008978F0">
        <w:t xml:space="preserve"> The</w:t>
      </w:r>
      <w:r w:rsidR="003522CC">
        <w:t xml:space="preserve"> Programmes sessions were</w:t>
      </w:r>
      <w:r w:rsidR="008978F0">
        <w:t xml:space="preserve"> </w:t>
      </w:r>
      <w:r w:rsidR="00711824">
        <w:t>to rotate</w:t>
      </w:r>
      <w:r w:rsidR="003522CC">
        <w:t xml:space="preserve"> </w:t>
      </w:r>
      <w:r w:rsidR="00C14FE4">
        <w:t>around the</w:t>
      </w:r>
      <w:r w:rsidR="003522CC">
        <w:t xml:space="preserve"> different</w:t>
      </w:r>
      <w:r w:rsidR="00711824">
        <w:t xml:space="preserve"> locations on a </w:t>
      </w:r>
      <w:r w:rsidR="00642B32">
        <w:t>4-week</w:t>
      </w:r>
      <w:r w:rsidR="00711824">
        <w:t xml:space="preserve"> basis with each location having a lead sport with additional activities</w:t>
      </w:r>
      <w:r w:rsidR="0082641F">
        <w:t xml:space="preserve"> also</w:t>
      </w:r>
      <w:r w:rsidR="00711824">
        <w:t xml:space="preserve"> </w:t>
      </w:r>
      <w:r w:rsidR="00DA0CA7">
        <w:t>available</w:t>
      </w:r>
      <w:r w:rsidR="00243C41">
        <w:t xml:space="preserve"> and</w:t>
      </w:r>
      <w:r w:rsidR="00DA0CA7">
        <w:t xml:space="preserve"> </w:t>
      </w:r>
      <w:r w:rsidR="00935F5B">
        <w:t>with</w:t>
      </w:r>
      <w:r w:rsidR="00DA0CA7">
        <w:t xml:space="preserve"> the community safety </w:t>
      </w:r>
      <w:r w:rsidR="00935F5B">
        <w:t>partners</w:t>
      </w:r>
      <w:r w:rsidR="00DA0CA7">
        <w:t xml:space="preserve"> </w:t>
      </w:r>
      <w:r w:rsidR="00243C41">
        <w:t>attending when</w:t>
      </w:r>
      <w:r w:rsidR="00935F5B">
        <w:t xml:space="preserve"> available.</w:t>
      </w:r>
      <w:r w:rsidR="00711824">
        <w:t xml:space="preserve"> </w:t>
      </w:r>
      <w:r w:rsidR="0082641F">
        <w:t xml:space="preserve">In practice due </w:t>
      </w:r>
      <w:r w:rsidR="00375500">
        <w:t>to</w:t>
      </w:r>
      <w:r w:rsidR="0082641F">
        <w:t xml:space="preserve"> its</w:t>
      </w:r>
      <w:r w:rsidR="00375500">
        <w:t xml:space="preserve"> </w:t>
      </w:r>
      <w:r w:rsidR="00243C41">
        <w:t>substantial</w:t>
      </w:r>
      <w:r w:rsidR="00375500">
        <w:t xml:space="preserve"> </w:t>
      </w:r>
      <w:r w:rsidR="00642B32">
        <w:t>popularity the</w:t>
      </w:r>
      <w:r w:rsidR="0082641F">
        <w:t xml:space="preserve"> </w:t>
      </w:r>
      <w:r w:rsidR="00243C41">
        <w:t>programme</w:t>
      </w:r>
      <w:r w:rsidR="0082641F">
        <w:t xml:space="preserve"> involved the Falkirk </w:t>
      </w:r>
      <w:r w:rsidR="00243C41">
        <w:t>Wheelers</w:t>
      </w:r>
      <w:r w:rsidR="0082641F">
        <w:t xml:space="preserve"> </w:t>
      </w:r>
      <w:r w:rsidR="00375500">
        <w:t xml:space="preserve">delivering rollerblading at every </w:t>
      </w:r>
      <w:r w:rsidR="00894CC9">
        <w:t xml:space="preserve">session for 14 weeks, with football delivering 8 sessions, Rugby 2 sessions and </w:t>
      </w:r>
      <w:r w:rsidR="007B514D">
        <w:t xml:space="preserve">The Conservation Volunteers </w:t>
      </w:r>
      <w:r w:rsidR="00642B32">
        <w:t>delivered nature</w:t>
      </w:r>
      <w:r w:rsidR="007B514D">
        <w:t xml:space="preserve"> </w:t>
      </w:r>
      <w:r w:rsidR="00B578A5">
        <w:t>based and</w:t>
      </w:r>
      <w:r w:rsidR="007B514D">
        <w:t xml:space="preserve"> </w:t>
      </w:r>
      <w:r w:rsidR="00642B32">
        <w:t>outdoor</w:t>
      </w:r>
      <w:r w:rsidR="007B514D">
        <w:t xml:space="preserve"> cooking activities </w:t>
      </w:r>
      <w:r w:rsidR="003623DF">
        <w:t xml:space="preserve">at 4 of the sessions. The majority of the sessions had </w:t>
      </w:r>
      <w:r w:rsidR="00642B32">
        <w:t>the</w:t>
      </w:r>
      <w:r w:rsidR="003623DF">
        <w:t xml:space="preserve"> Fire and </w:t>
      </w:r>
      <w:r w:rsidR="00C14FE4">
        <w:t>R</w:t>
      </w:r>
      <w:r w:rsidR="00642B32">
        <w:t>escue</w:t>
      </w:r>
      <w:r w:rsidR="003623DF">
        <w:t xml:space="preserve"> </w:t>
      </w:r>
      <w:r w:rsidR="00C14FE4">
        <w:t>S</w:t>
      </w:r>
      <w:r w:rsidR="003623DF">
        <w:t xml:space="preserve">ervice in attendance for a </w:t>
      </w:r>
      <w:r w:rsidR="00642B32">
        <w:t>part</w:t>
      </w:r>
      <w:r w:rsidR="003623DF">
        <w:t xml:space="preserve"> of the evening along </w:t>
      </w:r>
      <w:r w:rsidR="00642B32">
        <w:t>with</w:t>
      </w:r>
      <w:r w:rsidR="003623DF">
        <w:t xml:space="preserve"> their fire engines and the Community </w:t>
      </w:r>
      <w:r w:rsidR="00642B32">
        <w:t>Police</w:t>
      </w:r>
      <w:r w:rsidR="003623DF">
        <w:t xml:space="preserve"> officer</w:t>
      </w:r>
      <w:r w:rsidR="00642B32">
        <w:t>s</w:t>
      </w:r>
      <w:r w:rsidR="003623DF">
        <w:t xml:space="preserve"> </w:t>
      </w:r>
      <w:r w:rsidR="00D47B78">
        <w:t>were regular</w:t>
      </w:r>
      <w:r w:rsidR="003623DF">
        <w:t xml:space="preserve"> visitors </w:t>
      </w:r>
      <w:r w:rsidR="00243C41">
        <w:t>to the programme.</w:t>
      </w:r>
      <w:r w:rsidR="003623DF">
        <w:t xml:space="preserve"> </w:t>
      </w:r>
      <w:r w:rsidR="00B578A5">
        <w:t xml:space="preserve">The </w:t>
      </w:r>
      <w:r w:rsidR="00D47B78">
        <w:t>involvement of</w:t>
      </w:r>
      <w:r w:rsidR="00B578A5">
        <w:t xml:space="preserve"> th</w:t>
      </w:r>
      <w:r w:rsidR="00D47B78">
        <w:t>e</w:t>
      </w:r>
      <w:r w:rsidR="00B578A5">
        <w:t xml:space="preserve">se services was greatly appreciated by the wider community and </w:t>
      </w:r>
      <w:r w:rsidR="00D47B78">
        <w:t>was a weekly highlight for the participating young people</w:t>
      </w:r>
      <w:r w:rsidR="004877F3">
        <w:t xml:space="preserve">. </w:t>
      </w:r>
      <w:r w:rsidR="00C854EC">
        <w:t xml:space="preserve">Forth Environment Link provided their Dr Bike Service </w:t>
      </w:r>
      <w:r w:rsidR="004D6A36">
        <w:t>at 4 sessions at 2 of the location</w:t>
      </w:r>
      <w:r w:rsidR="007C264E">
        <w:t>s</w:t>
      </w:r>
      <w:r w:rsidR="004D6A36">
        <w:t xml:space="preserve">, this was incredibly popular and an important community safety aspect </w:t>
      </w:r>
      <w:r w:rsidR="007C264E">
        <w:t>to</w:t>
      </w:r>
      <w:r w:rsidR="004D6A36">
        <w:t xml:space="preserve"> the wider programme. </w:t>
      </w:r>
      <w:r w:rsidR="004877F3">
        <w:t>Due to public and staff holidays 2 sessions were cancelled hence why only 14 of the planned 16 sessions took place.</w:t>
      </w:r>
      <w:r w:rsidR="00D47B78">
        <w:t xml:space="preserve"> </w:t>
      </w:r>
      <w:r w:rsidR="00571AC2">
        <w:t>A detailed programme is append</w:t>
      </w:r>
      <w:r w:rsidR="0091335A">
        <w:t xml:space="preserve">ed </w:t>
      </w:r>
      <w:r w:rsidR="00571AC2">
        <w:t>to this report.</w:t>
      </w:r>
      <w:r w:rsidR="00894CC9">
        <w:t xml:space="preserve"> </w:t>
      </w:r>
    </w:p>
    <w:p w14:paraId="22C3799D" w14:textId="53204068" w:rsidR="00C233A4" w:rsidRDefault="00C233A4" w:rsidP="000537EC">
      <w:pPr>
        <w:ind w:left="96"/>
      </w:pPr>
      <w:r>
        <w:rPr>
          <w:noProof/>
        </w:rPr>
        <mc:AlternateContent>
          <mc:Choice Requires="wps">
            <w:drawing>
              <wp:anchor distT="45720" distB="45720" distL="114300" distR="114300" simplePos="0" relativeHeight="251661312" behindDoc="0" locked="0" layoutInCell="1" allowOverlap="1" wp14:anchorId="47457CDA" wp14:editId="3732D29F">
                <wp:simplePos x="0" y="0"/>
                <wp:positionH relativeFrom="column">
                  <wp:posOffset>563880</wp:posOffset>
                </wp:positionH>
                <wp:positionV relativeFrom="paragraph">
                  <wp:posOffset>52705</wp:posOffset>
                </wp:positionV>
                <wp:extent cx="3924300" cy="1272540"/>
                <wp:effectExtent l="0" t="0" r="19050" b="2286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1272540"/>
                        </a:xfrm>
                        <a:prstGeom prst="rect">
                          <a:avLst/>
                        </a:prstGeom>
                        <a:solidFill>
                          <a:srgbClr val="FFFFFF"/>
                        </a:solidFill>
                        <a:ln w="9525">
                          <a:solidFill>
                            <a:srgbClr val="000000"/>
                          </a:solidFill>
                          <a:miter lim="800000"/>
                          <a:headEnd/>
                          <a:tailEnd/>
                        </a:ln>
                      </wps:spPr>
                      <wps:txbx>
                        <w:txbxContent>
                          <w:p w14:paraId="2B736BE4" w14:textId="41017BE5" w:rsidR="00C233A4" w:rsidRDefault="004F321A" w:rsidP="00C233A4">
                            <w:pPr>
                              <w:jc w:val="center"/>
                            </w:pPr>
                            <w:r>
                              <w:rPr>
                                <w:noProof/>
                              </w:rPr>
                              <w:drawing>
                                <wp:inline distT="0" distB="0" distL="0" distR="0" wp14:anchorId="70FAD7B4" wp14:editId="176BDFB8">
                                  <wp:extent cx="3352800" cy="1172210"/>
                                  <wp:effectExtent l="0" t="0" r="0" b="8890"/>
                                  <wp:docPr id="7" name="Picture 7" descr="A group of people playing hocke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people playing hockey&#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3352800" cy="11722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457CDA" id="_x0000_s1027" type="#_x0000_t202" style="position:absolute;left:0;text-align:left;margin-left:44.4pt;margin-top:4.15pt;width:309pt;height:100.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">
                <v:textbox>
                  <w:txbxContent>
                    <w:p w14:paraId="2B736BE4" w14:textId="41017BE5" w:rsidR="00C233A4" w:rsidRDefault="004F321A" w:rsidP="00C233A4">
                      <w:pPr>
                        <w:jc w:val="center"/>
                      </w:pPr>
                      <w:r>
                        <w:rPr>
                          <w:noProof/>
                        </w:rPr>
                        <w:drawing>
                          <wp:inline distT="0" distB="0" distL="0" distR="0" wp14:anchorId="70FAD7B4" wp14:editId="176BDFB8">
                            <wp:extent cx="3352800" cy="1172210"/>
                            <wp:effectExtent l="0" t="0" r="0" b="8890"/>
                            <wp:docPr id="7" name="Picture 7" descr="A group of people playing hocke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people playing hockey&#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3352800" cy="1172210"/>
                                    </a:xfrm>
                                    <a:prstGeom prst="rect">
                                      <a:avLst/>
                                    </a:prstGeom>
                                  </pic:spPr>
                                </pic:pic>
                              </a:graphicData>
                            </a:graphic>
                          </wp:inline>
                        </w:drawing>
                      </w:r>
                    </w:p>
                  </w:txbxContent>
                </v:textbox>
                <w10:wrap type="square"/>
              </v:shape>
            </w:pict>
          </mc:Fallback>
        </mc:AlternateContent>
      </w:r>
    </w:p>
    <w:p w14:paraId="3E6EDB53" w14:textId="014870E9" w:rsidR="00C233A4" w:rsidRDefault="00C233A4" w:rsidP="000537EC">
      <w:pPr>
        <w:ind w:left="96"/>
      </w:pPr>
    </w:p>
    <w:p w14:paraId="77CE8479" w14:textId="48BD1C27" w:rsidR="00C233A4" w:rsidRDefault="00C233A4" w:rsidP="000537EC">
      <w:pPr>
        <w:ind w:left="96"/>
      </w:pPr>
    </w:p>
    <w:p w14:paraId="19EDEA4C" w14:textId="57422F30" w:rsidR="00C233A4" w:rsidRDefault="00C233A4" w:rsidP="000537EC">
      <w:pPr>
        <w:ind w:left="96"/>
      </w:pPr>
    </w:p>
    <w:p w14:paraId="21192C84" w14:textId="77777777" w:rsidR="00C233A4" w:rsidRDefault="00C233A4" w:rsidP="000537EC">
      <w:pPr>
        <w:ind w:left="96"/>
      </w:pPr>
    </w:p>
    <w:p w14:paraId="22275F47" w14:textId="77777777" w:rsidR="00080D04" w:rsidRDefault="00080D04" w:rsidP="000537EC">
      <w:pPr>
        <w:ind w:left="96"/>
      </w:pPr>
    </w:p>
    <w:p w14:paraId="3C94FA65" w14:textId="6C66860C" w:rsidR="005006F3" w:rsidRDefault="00F36234" w:rsidP="00333964">
      <w:pPr>
        <w:ind w:left="96"/>
        <w:jc w:val="center"/>
        <w:rPr>
          <w:b/>
          <w:bCs/>
        </w:rPr>
      </w:pPr>
      <w:r>
        <w:rPr>
          <w:b/>
          <w:bCs/>
        </w:rPr>
        <w:lastRenderedPageBreak/>
        <w:t>Key Quantitative</w:t>
      </w:r>
      <w:r w:rsidR="00333964" w:rsidRPr="00333964">
        <w:rPr>
          <w:b/>
          <w:bCs/>
        </w:rPr>
        <w:t xml:space="preserve"> data gathered over the 14-week programme:</w:t>
      </w:r>
      <w:r w:rsidR="00D9061B">
        <w:rPr>
          <w:b/>
          <w:bCs/>
        </w:rPr>
        <w:t xml:space="preserve"> (A </w:t>
      </w:r>
      <w:r w:rsidR="00A31521">
        <w:rPr>
          <w:b/>
          <w:bCs/>
        </w:rPr>
        <w:t>detailed</w:t>
      </w:r>
      <w:r w:rsidR="00D9061B">
        <w:rPr>
          <w:b/>
          <w:bCs/>
        </w:rPr>
        <w:t xml:space="preserve"> breakdown of </w:t>
      </w:r>
      <w:r w:rsidR="00A31521">
        <w:rPr>
          <w:b/>
          <w:bCs/>
        </w:rPr>
        <w:t>quantitative date is appended to this report)</w:t>
      </w:r>
    </w:p>
    <w:p w14:paraId="06EB0A8B" w14:textId="7EF73F44" w:rsidR="00E24DBC" w:rsidRDefault="003E4A2E" w:rsidP="003E4A2E">
      <w:pPr>
        <w:pStyle w:val="ListParagraph"/>
        <w:numPr>
          <w:ilvl w:val="0"/>
          <w:numId w:val="3"/>
        </w:numPr>
      </w:pPr>
      <w:r>
        <w:t>3</w:t>
      </w:r>
      <w:r w:rsidR="001F20DD">
        <w:t>24</w:t>
      </w:r>
      <w:r>
        <w:t xml:space="preserve"> young people took part over 14 weeks: </w:t>
      </w:r>
      <w:r w:rsidR="001F20DD">
        <w:t>155</w:t>
      </w:r>
      <w:r w:rsidR="00CA5722">
        <w:t xml:space="preserve"> boys </w:t>
      </w:r>
      <w:r w:rsidR="00047A97">
        <w:t xml:space="preserve">48% &amp; </w:t>
      </w:r>
      <w:r w:rsidR="001F20DD">
        <w:t>169</w:t>
      </w:r>
      <w:r w:rsidR="00047A97">
        <w:t xml:space="preserve"> girls </w:t>
      </w:r>
      <w:r w:rsidR="001F20DD">
        <w:t>52</w:t>
      </w:r>
      <w:r w:rsidR="00047A97">
        <w:t>%</w:t>
      </w:r>
    </w:p>
    <w:p w14:paraId="46B243AD" w14:textId="0AA5D94E" w:rsidR="000D4A3D" w:rsidRDefault="000D4A3D" w:rsidP="003E4A2E">
      <w:pPr>
        <w:pStyle w:val="ListParagraph"/>
        <w:numPr>
          <w:ilvl w:val="0"/>
          <w:numId w:val="3"/>
        </w:numPr>
      </w:pPr>
      <w:r>
        <w:t xml:space="preserve">Average session attendance was </w:t>
      </w:r>
      <w:r w:rsidR="00517393">
        <w:t>2</w:t>
      </w:r>
      <w:r w:rsidR="001F20DD">
        <w:t>3</w:t>
      </w:r>
      <w:r w:rsidR="00517393">
        <w:t xml:space="preserve"> young people</w:t>
      </w:r>
      <w:r w:rsidR="00BA3CC0">
        <w:t xml:space="preserve">: </w:t>
      </w:r>
      <w:r w:rsidR="00460946">
        <w:t>1</w:t>
      </w:r>
      <w:r w:rsidR="001F20DD">
        <w:t>1</w:t>
      </w:r>
      <w:r w:rsidR="00460946">
        <w:t xml:space="preserve"> boys &amp; 1</w:t>
      </w:r>
      <w:r w:rsidR="001F20DD">
        <w:t>2</w:t>
      </w:r>
      <w:r w:rsidR="00460946">
        <w:t xml:space="preserve"> girls</w:t>
      </w:r>
      <w:r w:rsidR="00F43B36">
        <w:t>.</w:t>
      </w:r>
    </w:p>
    <w:p w14:paraId="54FA6FB3" w14:textId="3AA06AFA" w:rsidR="00F43B36" w:rsidRDefault="00C81AD4" w:rsidP="003E4A2E">
      <w:pPr>
        <w:pStyle w:val="ListParagraph"/>
        <w:numPr>
          <w:ilvl w:val="0"/>
          <w:numId w:val="3"/>
        </w:numPr>
      </w:pPr>
      <w:r>
        <w:t>82</w:t>
      </w:r>
      <w:r w:rsidR="00374529">
        <w:t xml:space="preserve"> boys 12 years or </w:t>
      </w:r>
      <w:r w:rsidR="00FF37F7">
        <w:t>younger</w:t>
      </w:r>
      <w:r w:rsidR="000F6010">
        <w:t xml:space="preserve"> </w:t>
      </w:r>
      <w:r w:rsidR="00FF37F7">
        <w:t>,</w:t>
      </w:r>
      <w:r>
        <w:t>57</w:t>
      </w:r>
      <w:r w:rsidR="000F6010">
        <w:t xml:space="preserve"> boys 13-15 years took</w:t>
      </w:r>
      <w:r w:rsidR="00381001">
        <w:t xml:space="preserve"> old</w:t>
      </w:r>
      <w:r w:rsidR="000F6010">
        <w:t xml:space="preserve"> part over the 14 sessions</w:t>
      </w:r>
      <w:r w:rsidR="00374529">
        <w:t xml:space="preserve"> </w:t>
      </w:r>
    </w:p>
    <w:p w14:paraId="0D802753" w14:textId="700BAB4D" w:rsidR="001A7C26" w:rsidRDefault="001A7C26" w:rsidP="003E4A2E">
      <w:pPr>
        <w:pStyle w:val="ListParagraph"/>
        <w:numPr>
          <w:ilvl w:val="0"/>
          <w:numId w:val="3"/>
        </w:numPr>
      </w:pPr>
      <w:r w:rsidRPr="001A7C26">
        <w:t>9</w:t>
      </w:r>
      <w:r w:rsidR="006F4601">
        <w:t>2</w:t>
      </w:r>
      <w:r w:rsidRPr="001A7C26">
        <w:t xml:space="preserve"> girls 12 years or younger,</w:t>
      </w:r>
      <w:r w:rsidR="00EB01DF">
        <w:t xml:space="preserve"> </w:t>
      </w:r>
      <w:r w:rsidR="00681F5E">
        <w:t>39</w:t>
      </w:r>
      <w:r w:rsidRPr="001A7C26">
        <w:t xml:space="preserve"> girls 13-15 years old</w:t>
      </w:r>
      <w:r w:rsidR="00EB01DF">
        <w:t xml:space="preserve"> </w:t>
      </w:r>
      <w:r w:rsidRPr="001A7C26">
        <w:t>took part over the 14 sessions</w:t>
      </w:r>
    </w:p>
    <w:p w14:paraId="51BD0670" w14:textId="50B57762" w:rsidR="004567AA" w:rsidRPr="004567AA" w:rsidRDefault="004567AA" w:rsidP="004567AA">
      <w:pPr>
        <w:pStyle w:val="ListParagraph"/>
        <w:numPr>
          <w:ilvl w:val="0"/>
          <w:numId w:val="3"/>
        </w:numPr>
      </w:pPr>
      <w:r w:rsidRPr="004567AA">
        <w:t>5</w:t>
      </w:r>
      <w:r w:rsidR="00EB01DF">
        <w:t>3%</w:t>
      </w:r>
      <w:r w:rsidRPr="004567AA">
        <w:t xml:space="preserve"> were 12 years or younger</w:t>
      </w:r>
      <w:r w:rsidR="00C14FE4">
        <w:t xml:space="preserve">, </w:t>
      </w:r>
      <w:r w:rsidRPr="004567AA">
        <w:t>30</w:t>
      </w:r>
      <w:r w:rsidR="00EB01DF">
        <w:t>%</w:t>
      </w:r>
      <w:r w:rsidR="00C14FE4">
        <w:t xml:space="preserve"> were between the ages of 13-15 years </w:t>
      </w:r>
      <w:r w:rsidR="00553565">
        <w:t>old &amp;</w:t>
      </w:r>
      <w:r w:rsidR="00EB01DF">
        <w:t xml:space="preserve"> 16% were over 18 years old</w:t>
      </w:r>
      <w:r w:rsidR="00C14FE4">
        <w:t>.</w:t>
      </w:r>
    </w:p>
    <w:p w14:paraId="3FEA07BD" w14:textId="310D8CCD" w:rsidR="004567AA" w:rsidRDefault="0003730F" w:rsidP="003E4A2E">
      <w:pPr>
        <w:pStyle w:val="ListParagraph"/>
        <w:numPr>
          <w:ilvl w:val="0"/>
          <w:numId w:val="3"/>
        </w:numPr>
      </w:pPr>
      <w:r>
        <w:t>Highest attendance at a session was 4</w:t>
      </w:r>
      <w:r w:rsidR="00D42745">
        <w:t>8</w:t>
      </w:r>
      <w:r w:rsidR="006B5DA3">
        <w:t xml:space="preserve"> and the lowest attendance at a session was 9.</w:t>
      </w:r>
    </w:p>
    <w:p w14:paraId="30F6B50E" w14:textId="7C63E719" w:rsidR="007B03F8" w:rsidRDefault="00C14FE4" w:rsidP="007B03F8">
      <w:r>
        <w:rPr>
          <w:noProof/>
        </w:rPr>
        <mc:AlternateContent>
          <mc:Choice Requires="wps">
            <w:drawing>
              <wp:anchor distT="45720" distB="45720" distL="114300" distR="114300" simplePos="0" relativeHeight="251675648" behindDoc="0" locked="0" layoutInCell="1" allowOverlap="1" wp14:anchorId="1FA5B47A" wp14:editId="79F1A683">
                <wp:simplePos x="0" y="0"/>
                <wp:positionH relativeFrom="column">
                  <wp:posOffset>769620</wp:posOffset>
                </wp:positionH>
                <wp:positionV relativeFrom="paragraph">
                  <wp:posOffset>5715</wp:posOffset>
                </wp:positionV>
                <wp:extent cx="4061460" cy="1577340"/>
                <wp:effectExtent l="0" t="0" r="15240" b="2286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1460" cy="1577340"/>
                        </a:xfrm>
                        <a:prstGeom prst="rect">
                          <a:avLst/>
                        </a:prstGeom>
                        <a:solidFill>
                          <a:srgbClr val="FFFFFF"/>
                        </a:solidFill>
                        <a:ln w="9525">
                          <a:solidFill>
                            <a:srgbClr val="000000"/>
                          </a:solidFill>
                          <a:miter lim="800000"/>
                          <a:headEnd/>
                          <a:tailEnd/>
                        </a:ln>
                      </wps:spPr>
                      <wps:txbx>
                        <w:txbxContent>
                          <w:p w14:paraId="59FCEAD0" w14:textId="7EF2D96D" w:rsidR="00C14FE4" w:rsidRDefault="00553565" w:rsidP="00553565">
                            <w:pPr>
                              <w:jc w:val="center"/>
                            </w:pPr>
                            <w:r>
                              <w:rPr>
                                <w:noProof/>
                              </w:rPr>
                              <w:drawing>
                                <wp:inline distT="0" distB="0" distL="0" distR="0" wp14:anchorId="458C2C4C" wp14:editId="22D8B576">
                                  <wp:extent cx="3489960" cy="14770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a:extLst>
                                              <a:ext uri="{28A0092B-C50C-407E-A947-70E740481C1C}">
                                                <a14:useLocalDpi xmlns:a14="http://schemas.microsoft.com/office/drawing/2010/main" val="0"/>
                                              </a:ext>
                                            </a:extLst>
                                          </a:blip>
                                          <a:stretch>
                                            <a:fillRect/>
                                          </a:stretch>
                                        </pic:blipFill>
                                        <pic:spPr>
                                          <a:xfrm>
                                            <a:off x="0" y="0"/>
                                            <a:ext cx="3489960" cy="14770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A5B47A" id="_x0000_s1028" type="#_x0000_t202" style="position:absolute;margin-left:60.6pt;margin-top:.45pt;width:319.8pt;height:124.2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">
                <v:textbox>
                  <w:txbxContent>
                    <w:p w14:paraId="59FCEAD0" w14:textId="7EF2D96D" w:rsidR="00C14FE4" w:rsidRDefault="00553565" w:rsidP="00553565">
                      <w:pPr>
                        <w:jc w:val="center"/>
                      </w:pPr>
                      <w:r>
                        <w:rPr>
                          <w:noProof/>
                        </w:rPr>
                        <w:drawing>
                          <wp:inline distT="0" distB="0" distL="0" distR="0" wp14:anchorId="458C2C4C" wp14:editId="22D8B576">
                            <wp:extent cx="3489960" cy="14770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a:extLst>
                                        <a:ext uri="{28A0092B-C50C-407E-A947-70E740481C1C}">
                                          <a14:useLocalDpi xmlns:a14="http://schemas.microsoft.com/office/drawing/2010/main" val="0"/>
                                        </a:ext>
                                      </a:extLst>
                                    </a:blip>
                                    <a:stretch>
                                      <a:fillRect/>
                                    </a:stretch>
                                  </pic:blipFill>
                                  <pic:spPr>
                                    <a:xfrm>
                                      <a:off x="0" y="0"/>
                                      <a:ext cx="3489960" cy="1477010"/>
                                    </a:xfrm>
                                    <a:prstGeom prst="rect">
                                      <a:avLst/>
                                    </a:prstGeom>
                                  </pic:spPr>
                                </pic:pic>
                              </a:graphicData>
                            </a:graphic>
                          </wp:inline>
                        </w:drawing>
                      </w:r>
                    </w:p>
                  </w:txbxContent>
                </v:textbox>
                <w10:wrap type="square"/>
              </v:shape>
            </w:pict>
          </mc:Fallback>
        </mc:AlternateContent>
      </w:r>
    </w:p>
    <w:p w14:paraId="51BB0494" w14:textId="32645B11" w:rsidR="007B03F8" w:rsidRDefault="007B03F8" w:rsidP="007B03F8"/>
    <w:p w14:paraId="4F066474" w14:textId="5CB1D380" w:rsidR="00553565" w:rsidRDefault="00553565" w:rsidP="007B03F8"/>
    <w:p w14:paraId="2D0BBABB" w14:textId="36075A9F" w:rsidR="00553565" w:rsidRDefault="00553565" w:rsidP="007B03F8"/>
    <w:p w14:paraId="532C5290" w14:textId="66683F1E" w:rsidR="00553565" w:rsidRDefault="00553565" w:rsidP="007B03F8"/>
    <w:p w14:paraId="484A55D0" w14:textId="77777777" w:rsidR="00553565" w:rsidRDefault="00553565" w:rsidP="007B03F8"/>
    <w:p w14:paraId="624A6B25" w14:textId="7209D495" w:rsidR="007B03F8" w:rsidRDefault="00EB6784" w:rsidP="006A4E1D">
      <w:pPr>
        <w:jc w:val="center"/>
        <w:rPr>
          <w:b/>
          <w:bCs/>
        </w:rPr>
      </w:pPr>
      <w:r>
        <w:rPr>
          <w:b/>
          <w:bCs/>
        </w:rPr>
        <w:t>Average attendance</w:t>
      </w:r>
      <w:r w:rsidR="006A4E1D" w:rsidRPr="006A4E1D">
        <w:rPr>
          <w:b/>
          <w:bCs/>
        </w:rPr>
        <w:t xml:space="preserve"> by location:</w:t>
      </w:r>
    </w:p>
    <w:p w14:paraId="09D8CCFC" w14:textId="552FFDBD" w:rsidR="00424932" w:rsidRDefault="000E4E74" w:rsidP="006B238B">
      <w:pPr>
        <w:pStyle w:val="ListParagraph"/>
        <w:numPr>
          <w:ilvl w:val="0"/>
          <w:numId w:val="4"/>
        </w:numPr>
      </w:pPr>
      <w:r w:rsidRPr="000E4E74">
        <w:t>Carradale Avenue MUGA in Tamfourhill:</w:t>
      </w:r>
      <w:r>
        <w:t xml:space="preserve"> 8 sessions</w:t>
      </w:r>
      <w:r w:rsidR="00EF4A4E">
        <w:t xml:space="preserve">, </w:t>
      </w:r>
      <w:r w:rsidR="001640C3">
        <w:t xml:space="preserve">Average </w:t>
      </w:r>
      <w:r w:rsidR="00677C11">
        <w:t>session attendance</w:t>
      </w:r>
      <w:r w:rsidR="00F82463">
        <w:t xml:space="preserve">: </w:t>
      </w:r>
      <w:r w:rsidR="001440F5">
        <w:t>21 young people, 9 male &amp; 12 females.</w:t>
      </w:r>
    </w:p>
    <w:p w14:paraId="6EC27702" w14:textId="04AFA130" w:rsidR="00677C11" w:rsidRDefault="00677C11" w:rsidP="006B238B">
      <w:pPr>
        <w:pStyle w:val="ListParagraph"/>
        <w:numPr>
          <w:ilvl w:val="0"/>
          <w:numId w:val="4"/>
        </w:numPr>
      </w:pPr>
      <w:r>
        <w:t>Easter Carmuirs Park: 3 sessions, Average session attendance</w:t>
      </w:r>
      <w:r w:rsidR="00F82463">
        <w:t>:</w:t>
      </w:r>
      <w:r w:rsidR="004107EC">
        <w:t xml:space="preserve"> 24 young people, 15 </w:t>
      </w:r>
      <w:r w:rsidR="002C4CBF">
        <w:t>males &amp; 9 females</w:t>
      </w:r>
    </w:p>
    <w:p w14:paraId="7904679F" w14:textId="5E9EAF1A" w:rsidR="00677C11" w:rsidRDefault="00677C11" w:rsidP="006B238B">
      <w:pPr>
        <w:pStyle w:val="ListParagraph"/>
        <w:numPr>
          <w:ilvl w:val="0"/>
          <w:numId w:val="4"/>
        </w:numPr>
      </w:pPr>
      <w:r>
        <w:t>Nailer Road Pa</w:t>
      </w:r>
      <w:r w:rsidR="001F7147">
        <w:t>rk: 3 sessions, Average session attendance</w:t>
      </w:r>
      <w:r w:rsidR="00F82463">
        <w:t>:</w:t>
      </w:r>
      <w:r>
        <w:t xml:space="preserve"> </w:t>
      </w:r>
      <w:r w:rsidR="002C4CBF">
        <w:t>2</w:t>
      </w:r>
      <w:r w:rsidR="00C81AD4">
        <w:t>7</w:t>
      </w:r>
      <w:r w:rsidR="002C4CBF">
        <w:t xml:space="preserve"> young </w:t>
      </w:r>
      <w:r w:rsidR="00D42745">
        <w:t>people, 13</w:t>
      </w:r>
      <w:r w:rsidR="00C81AD4">
        <w:t xml:space="preserve"> males &amp; 14 females.</w:t>
      </w:r>
    </w:p>
    <w:p w14:paraId="08B0694B" w14:textId="77777777" w:rsidR="00C14FE4" w:rsidRDefault="00C14FE4" w:rsidP="00C14FE4"/>
    <w:p w14:paraId="265D9C0C" w14:textId="2A1F723C" w:rsidR="00D42745" w:rsidRDefault="00D42745" w:rsidP="00D42745">
      <w:r>
        <w:rPr>
          <w:noProof/>
        </w:rPr>
        <mc:AlternateContent>
          <mc:Choice Requires="wps">
            <w:drawing>
              <wp:anchor distT="45720" distB="45720" distL="114300" distR="114300" simplePos="0" relativeHeight="251663360" behindDoc="0" locked="0" layoutInCell="1" allowOverlap="1" wp14:anchorId="60A0DD98" wp14:editId="0C0B6264">
                <wp:simplePos x="0" y="0"/>
                <wp:positionH relativeFrom="column">
                  <wp:posOffset>1249680</wp:posOffset>
                </wp:positionH>
                <wp:positionV relativeFrom="paragraph">
                  <wp:posOffset>53340</wp:posOffset>
                </wp:positionV>
                <wp:extent cx="2849880" cy="1219200"/>
                <wp:effectExtent l="0" t="0" r="2667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9880" cy="1219200"/>
                        </a:xfrm>
                        <a:prstGeom prst="rect">
                          <a:avLst/>
                        </a:prstGeom>
                        <a:solidFill>
                          <a:srgbClr val="FFFFFF"/>
                        </a:solidFill>
                        <a:ln w="9525">
                          <a:solidFill>
                            <a:srgbClr val="000000"/>
                          </a:solidFill>
                          <a:miter lim="800000"/>
                          <a:headEnd/>
                          <a:tailEnd/>
                        </a:ln>
                      </wps:spPr>
                      <wps:txbx>
                        <w:txbxContent>
                          <w:p w14:paraId="566C75D9" w14:textId="33254FBA" w:rsidR="00D42745" w:rsidRDefault="00D42745">
                            <w:r>
                              <w:rPr>
                                <w:noProof/>
                              </w:rPr>
                              <w:drawing>
                                <wp:inline distT="0" distB="0" distL="0" distR="0" wp14:anchorId="39706165" wp14:editId="63060C93">
                                  <wp:extent cx="2644140" cy="1118870"/>
                                  <wp:effectExtent l="0" t="0" r="3810" b="5080"/>
                                  <wp:docPr id="9" name="Picture 9" descr="A picture containing grass, outdoor, person,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grass, outdoor, person, fiel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644140" cy="11188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A0DD98" id="_x0000_s1029" type="#_x0000_t202" style="position:absolute;margin-left:98.4pt;margin-top:4.2pt;width:224.4pt;height:9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">
                <v:textbox>
                  <w:txbxContent>
                    <w:p w14:paraId="566C75D9" w14:textId="33254FBA" w:rsidR="00D42745" w:rsidRDefault="00D42745">
                      <w:r>
                        <w:rPr>
                          <w:noProof/>
                        </w:rPr>
                        <w:drawing>
                          <wp:inline distT="0" distB="0" distL="0" distR="0" wp14:anchorId="39706165" wp14:editId="63060C93">
                            <wp:extent cx="2644140" cy="1118870"/>
                            <wp:effectExtent l="0" t="0" r="3810" b="5080"/>
                            <wp:docPr id="9" name="Picture 9" descr="A picture containing grass, outdoor, person,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grass, outdoor, person, fiel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644140" cy="1118870"/>
                                    </a:xfrm>
                                    <a:prstGeom prst="rect">
                                      <a:avLst/>
                                    </a:prstGeom>
                                  </pic:spPr>
                                </pic:pic>
                              </a:graphicData>
                            </a:graphic>
                          </wp:inline>
                        </w:drawing>
                      </w:r>
                    </w:p>
                  </w:txbxContent>
                </v:textbox>
                <w10:wrap type="square"/>
              </v:shape>
            </w:pict>
          </mc:Fallback>
        </mc:AlternateContent>
      </w:r>
    </w:p>
    <w:p w14:paraId="1FBA6FAB" w14:textId="4E5AC5B1" w:rsidR="00D42745" w:rsidRDefault="00D42745" w:rsidP="00D42745"/>
    <w:p w14:paraId="0B5EF796" w14:textId="0740462E" w:rsidR="00D42745" w:rsidRDefault="00D42745" w:rsidP="00D42745"/>
    <w:p w14:paraId="04EB08BE" w14:textId="47BB02BE" w:rsidR="00D42745" w:rsidRDefault="00D42745" w:rsidP="00D42745"/>
    <w:p w14:paraId="6C6502D2" w14:textId="3C4B26E2" w:rsidR="00D42745" w:rsidRDefault="00D42745" w:rsidP="00D42745"/>
    <w:p w14:paraId="28CF9F33" w14:textId="77777777" w:rsidR="00CE1E52" w:rsidRDefault="00CE1E52" w:rsidP="00CE1E52">
      <w:pPr>
        <w:jc w:val="center"/>
        <w:rPr>
          <w:b/>
          <w:bCs/>
          <w:sz w:val="32"/>
          <w:szCs w:val="32"/>
        </w:rPr>
      </w:pPr>
      <w:r w:rsidRPr="00907351">
        <w:rPr>
          <w:b/>
          <w:bCs/>
          <w:sz w:val="32"/>
          <w:szCs w:val="32"/>
        </w:rPr>
        <w:lastRenderedPageBreak/>
        <w:t>6</w:t>
      </w:r>
      <w:r>
        <w:rPr>
          <w:b/>
          <w:bCs/>
          <w:sz w:val="32"/>
          <w:szCs w:val="32"/>
        </w:rPr>
        <w:t>2</w:t>
      </w:r>
      <w:r w:rsidRPr="00907351">
        <w:rPr>
          <w:b/>
          <w:bCs/>
          <w:sz w:val="32"/>
          <w:szCs w:val="32"/>
        </w:rPr>
        <w:t xml:space="preserve"> Young People and family members in attendance completed evaluation sheets, here are the responses</w:t>
      </w:r>
      <w:r>
        <w:rPr>
          <w:b/>
          <w:bCs/>
          <w:sz w:val="32"/>
          <w:szCs w:val="32"/>
        </w:rPr>
        <w:t>:</w:t>
      </w:r>
    </w:p>
    <w:p w14:paraId="401B4065" w14:textId="77777777" w:rsidR="00CE1E52" w:rsidRPr="00907351" w:rsidRDefault="00CE1E52" w:rsidP="00CE1E52">
      <w:pPr>
        <w:jc w:val="center"/>
        <w:rPr>
          <w:b/>
          <w:bCs/>
          <w:sz w:val="32"/>
          <w:szCs w:val="32"/>
        </w:rPr>
      </w:pPr>
    </w:p>
    <w:p w14:paraId="70822680" w14:textId="77777777" w:rsidR="00CE1E52" w:rsidRDefault="00CE1E52" w:rsidP="00CE1E52">
      <w:pPr>
        <w:jc w:val="center"/>
        <w:rPr>
          <w:b/>
          <w:bCs/>
        </w:rPr>
      </w:pPr>
    </w:p>
    <w:p w14:paraId="4C0BE519" w14:textId="77777777" w:rsidR="00CE1E52" w:rsidRPr="006D0A12" w:rsidRDefault="00CE1E52" w:rsidP="00CE1E52">
      <w:pPr>
        <w:pStyle w:val="ListParagraph"/>
        <w:numPr>
          <w:ilvl w:val="0"/>
          <w:numId w:val="5"/>
        </w:numPr>
        <w:rPr>
          <w:b/>
          <w:bCs/>
        </w:rPr>
      </w:pPr>
      <w:r w:rsidRPr="006D0A12">
        <w:rPr>
          <w:b/>
          <w:bCs/>
        </w:rPr>
        <w:t>Please tell us how much you enjoyed coming to the twilight sports sessions on a Friday night. (Please tick the face that best describes your feelings)</w:t>
      </w:r>
    </w:p>
    <w:p w14:paraId="7F60DFCC" w14:textId="77777777" w:rsidR="00CE1E52" w:rsidRDefault="00CE1E52" w:rsidP="00CE1E52">
      <w:pPr>
        <w:ind w:left="360"/>
      </w:pPr>
    </w:p>
    <w:p w14:paraId="42768EA5" w14:textId="77777777" w:rsidR="00CE1E52" w:rsidRDefault="00CE1E52" w:rsidP="00CE1E52">
      <w:pPr>
        <w:jc w:val="center"/>
      </w:pPr>
      <w:r>
        <w:rPr>
          <w:noProof/>
        </w:rPr>
        <mc:AlternateContent>
          <mc:Choice Requires="wps">
            <w:drawing>
              <wp:anchor distT="45720" distB="45720" distL="114300" distR="114300" simplePos="0" relativeHeight="251699200" behindDoc="0" locked="0" layoutInCell="1" allowOverlap="1" wp14:anchorId="4F1997E6" wp14:editId="23E52594">
                <wp:simplePos x="0" y="0"/>
                <wp:positionH relativeFrom="column">
                  <wp:posOffset>3909060</wp:posOffset>
                </wp:positionH>
                <wp:positionV relativeFrom="paragraph">
                  <wp:posOffset>186690</wp:posOffset>
                </wp:positionV>
                <wp:extent cx="1280160" cy="746760"/>
                <wp:effectExtent l="0" t="0" r="15240" b="1524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746760"/>
                        </a:xfrm>
                        <a:prstGeom prst="rect">
                          <a:avLst/>
                        </a:prstGeom>
                        <a:solidFill>
                          <a:srgbClr val="FFFFFF"/>
                        </a:solidFill>
                        <a:ln w="9525">
                          <a:solidFill>
                            <a:srgbClr val="000000"/>
                          </a:solidFill>
                          <a:miter lim="800000"/>
                          <a:headEnd/>
                          <a:tailEnd/>
                        </a:ln>
                      </wps:spPr>
                      <wps:txbx>
                        <w:txbxContent>
                          <w:p w14:paraId="30864F57" w14:textId="77777777" w:rsidR="00CE1E52" w:rsidRDefault="00CE1E52" w:rsidP="00CE1E52">
                            <w:r>
                              <w:rPr>
                                <w:noProof/>
                              </w:rPr>
                              <w:drawing>
                                <wp:inline distT="0" distB="0" distL="0" distR="0" wp14:anchorId="2B9E7C85" wp14:editId="7A1BD1D4">
                                  <wp:extent cx="1036320" cy="646430"/>
                                  <wp:effectExtent l="0" t="0" r="0" b="1270"/>
                                  <wp:docPr id="18" name="Picture 1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Ic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36320" cy="6464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1997E6" id="_x0000_s1030" type="#_x0000_t202" style="position:absolute;left:0;text-align:left;margin-left:307.8pt;margin-top:14.7pt;width:100.8pt;height:58.8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">
                <v:textbox>
                  <w:txbxContent>
                    <w:p w14:paraId="30864F57" w14:textId="77777777" w:rsidR="00CE1E52" w:rsidRDefault="00CE1E52" w:rsidP="00CE1E52">
                      <w:r>
                        <w:rPr>
                          <w:noProof/>
                        </w:rPr>
                        <w:drawing>
                          <wp:inline distT="0" distB="0" distL="0" distR="0" wp14:anchorId="2B9E7C85" wp14:editId="7A1BD1D4">
                            <wp:extent cx="1036320" cy="646430"/>
                            <wp:effectExtent l="0" t="0" r="0" b="1270"/>
                            <wp:docPr id="18" name="Picture 1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Ic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36320" cy="646430"/>
                                    </a:xfrm>
                                    <a:prstGeom prst="rect">
                                      <a:avLst/>
                                    </a:prstGeom>
                                  </pic:spPr>
                                </pic:pic>
                              </a:graphicData>
                            </a:graphic>
                          </wp:inline>
                        </w:drawing>
                      </w:r>
                    </w:p>
                  </w:txbxContent>
                </v:textbox>
                <w10:wrap type="square"/>
              </v:shape>
            </w:pict>
          </mc:Fallback>
        </mc:AlternateContent>
      </w:r>
      <w:r>
        <w:rPr>
          <w:noProof/>
        </w:rPr>
        <mc:AlternateContent>
          <mc:Choice Requires="wps">
            <w:drawing>
              <wp:anchor distT="45720" distB="45720" distL="114300" distR="114300" simplePos="0" relativeHeight="251698176" behindDoc="0" locked="0" layoutInCell="1" allowOverlap="1" wp14:anchorId="28DF5C22" wp14:editId="1BDE5520">
                <wp:simplePos x="0" y="0"/>
                <wp:positionH relativeFrom="column">
                  <wp:posOffset>2072640</wp:posOffset>
                </wp:positionH>
                <wp:positionV relativeFrom="paragraph">
                  <wp:posOffset>181610</wp:posOffset>
                </wp:positionV>
                <wp:extent cx="1333500" cy="746760"/>
                <wp:effectExtent l="0" t="0" r="19050" b="1524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746760"/>
                        </a:xfrm>
                        <a:prstGeom prst="rect">
                          <a:avLst/>
                        </a:prstGeom>
                        <a:solidFill>
                          <a:srgbClr val="FFFFFF"/>
                        </a:solidFill>
                        <a:ln w="9525">
                          <a:solidFill>
                            <a:srgbClr val="000000"/>
                          </a:solidFill>
                          <a:miter lim="800000"/>
                          <a:headEnd/>
                          <a:tailEnd/>
                        </a:ln>
                      </wps:spPr>
                      <wps:txbx>
                        <w:txbxContent>
                          <w:p w14:paraId="184DB837" w14:textId="77777777" w:rsidR="00CE1E52" w:rsidRDefault="00CE1E52" w:rsidP="00CE1E52">
                            <w:r>
                              <w:rPr>
                                <w:noProof/>
                              </w:rPr>
                              <w:drawing>
                                <wp:inline distT="0" distB="0" distL="0" distR="0" wp14:anchorId="78A0D5BE" wp14:editId="4D34C9F7">
                                  <wp:extent cx="1135380" cy="646430"/>
                                  <wp:effectExtent l="0" t="0" r="7620" b="1270"/>
                                  <wp:docPr id="17" name="Picture 17"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hape, circl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135380" cy="6464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DF5C22" id="_x0000_s1031" type="#_x0000_t202" style="position:absolute;left:0;text-align:left;margin-left:163.2pt;margin-top:14.3pt;width:105pt;height:58.8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">
                <v:textbox>
                  <w:txbxContent>
                    <w:p w14:paraId="184DB837" w14:textId="77777777" w:rsidR="00CE1E52" w:rsidRDefault="00CE1E52" w:rsidP="00CE1E52">
                      <w:r>
                        <w:rPr>
                          <w:noProof/>
                        </w:rPr>
                        <w:drawing>
                          <wp:inline distT="0" distB="0" distL="0" distR="0" wp14:anchorId="78A0D5BE" wp14:editId="4D34C9F7">
                            <wp:extent cx="1135380" cy="646430"/>
                            <wp:effectExtent l="0" t="0" r="7620" b="1270"/>
                            <wp:docPr id="17" name="Picture 17"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hape, circl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135380" cy="646430"/>
                                    </a:xfrm>
                                    <a:prstGeom prst="rect">
                                      <a:avLst/>
                                    </a:prstGeom>
                                  </pic:spPr>
                                </pic:pic>
                              </a:graphicData>
                            </a:graphic>
                          </wp:inline>
                        </w:drawing>
                      </w:r>
                    </w:p>
                  </w:txbxContent>
                </v:textbox>
                <w10:wrap type="square"/>
              </v:shape>
            </w:pict>
          </mc:Fallback>
        </mc:AlternateContent>
      </w:r>
      <w:r>
        <w:rPr>
          <w:noProof/>
        </w:rPr>
        <mc:AlternateContent>
          <mc:Choice Requires="wps">
            <w:drawing>
              <wp:anchor distT="45720" distB="45720" distL="114300" distR="114300" simplePos="0" relativeHeight="251697152" behindDoc="0" locked="0" layoutInCell="1" allowOverlap="1" wp14:anchorId="3B747F1F" wp14:editId="7F3DA193">
                <wp:simplePos x="0" y="0"/>
                <wp:positionH relativeFrom="column">
                  <wp:posOffset>190500</wp:posOffset>
                </wp:positionH>
                <wp:positionV relativeFrom="paragraph">
                  <wp:posOffset>181610</wp:posOffset>
                </wp:positionV>
                <wp:extent cx="1257300" cy="746760"/>
                <wp:effectExtent l="0" t="0" r="19050" b="1524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746760"/>
                        </a:xfrm>
                        <a:prstGeom prst="rect">
                          <a:avLst/>
                        </a:prstGeom>
                        <a:solidFill>
                          <a:srgbClr val="FFFFFF"/>
                        </a:solidFill>
                        <a:ln w="9525">
                          <a:solidFill>
                            <a:srgbClr val="000000"/>
                          </a:solidFill>
                          <a:miter lim="800000"/>
                          <a:headEnd/>
                          <a:tailEnd/>
                        </a:ln>
                      </wps:spPr>
                      <wps:txbx>
                        <w:txbxContent>
                          <w:p w14:paraId="7D34F0F4" w14:textId="77777777" w:rsidR="00CE1E52" w:rsidRDefault="00CE1E52" w:rsidP="00CE1E52">
                            <w:r>
                              <w:rPr>
                                <w:noProof/>
                              </w:rPr>
                              <w:drawing>
                                <wp:inline distT="0" distB="0" distL="0" distR="0" wp14:anchorId="730CB3E1" wp14:editId="495DA6AA">
                                  <wp:extent cx="1150620" cy="646430"/>
                                  <wp:effectExtent l="0" t="0" r="0" b="1270"/>
                                  <wp:docPr id="16" name="Picture 16"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Shape, circl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150620" cy="6464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47F1F" id="_x0000_s1032" type="#_x0000_t202" style="position:absolute;left:0;text-align:left;margin-left:15pt;margin-top:14.3pt;width:99pt;height:58.8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">
                <v:textbox>
                  <w:txbxContent>
                    <w:p w14:paraId="7D34F0F4" w14:textId="77777777" w:rsidR="00CE1E52" w:rsidRDefault="00CE1E52" w:rsidP="00CE1E52">
                      <w:r>
                        <w:rPr>
                          <w:noProof/>
                        </w:rPr>
                        <w:drawing>
                          <wp:inline distT="0" distB="0" distL="0" distR="0" wp14:anchorId="730CB3E1" wp14:editId="495DA6AA">
                            <wp:extent cx="1150620" cy="646430"/>
                            <wp:effectExtent l="0" t="0" r="0" b="1270"/>
                            <wp:docPr id="16" name="Picture 16"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Shape, circl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150620" cy="646430"/>
                                    </a:xfrm>
                                    <a:prstGeom prst="rect">
                                      <a:avLst/>
                                    </a:prstGeom>
                                  </pic:spPr>
                                </pic:pic>
                              </a:graphicData>
                            </a:graphic>
                          </wp:inline>
                        </w:drawing>
                      </w:r>
                    </w:p>
                  </w:txbxContent>
                </v:textbox>
                <w10:wrap type="square"/>
              </v:shape>
            </w:pict>
          </mc:Fallback>
        </mc:AlternateContent>
      </w:r>
    </w:p>
    <w:p w14:paraId="594B1B65" w14:textId="77777777" w:rsidR="00CE1E52" w:rsidRDefault="00CE1E52" w:rsidP="00CE1E52"/>
    <w:p w14:paraId="3166C829" w14:textId="77777777" w:rsidR="00CE1E52" w:rsidRPr="00D42745" w:rsidRDefault="00CE1E52" w:rsidP="00CE1E52">
      <w:r>
        <w:t xml:space="preserve">                        </w:t>
      </w:r>
    </w:p>
    <w:p w14:paraId="626EF47C" w14:textId="77777777" w:rsidR="00C14FE4" w:rsidRDefault="00C14FE4" w:rsidP="00D42745">
      <w:pPr>
        <w:jc w:val="center"/>
        <w:rPr>
          <w:b/>
          <w:bCs/>
          <w:sz w:val="32"/>
          <w:szCs w:val="32"/>
        </w:rPr>
      </w:pPr>
    </w:p>
    <w:p w14:paraId="60E80381" w14:textId="3383A867" w:rsidR="00553565" w:rsidRPr="008210F6" w:rsidRDefault="00CE1E52" w:rsidP="008210F6">
      <w:pPr>
        <w:pStyle w:val="ListParagraph"/>
        <w:numPr>
          <w:ilvl w:val="0"/>
          <w:numId w:val="11"/>
        </w:numPr>
        <w:rPr>
          <w:b/>
          <w:bCs/>
        </w:rPr>
      </w:pPr>
      <w:r>
        <w:rPr>
          <w:b/>
          <w:bCs/>
        </w:rPr>
        <w:t>o</w:t>
      </w:r>
      <w:r w:rsidR="00553565" w:rsidRPr="008210F6">
        <w:rPr>
          <w:b/>
          <w:bCs/>
        </w:rPr>
        <w:t>r 93%                                      3 or 5%                                                 0</w:t>
      </w:r>
    </w:p>
    <w:p w14:paraId="57E0BD3A" w14:textId="5CE04FC2" w:rsidR="00553565" w:rsidRDefault="005308BA" w:rsidP="00553565">
      <w:pPr>
        <w:rPr>
          <w:b/>
          <w:bCs/>
        </w:rPr>
      </w:pPr>
      <w:r>
        <w:rPr>
          <w:noProof/>
        </w:rPr>
        <w:drawing>
          <wp:inline distT="0" distB="0" distL="0" distR="0" wp14:anchorId="7A47F804" wp14:editId="625E71C8">
            <wp:extent cx="5295900" cy="22542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95900" cy="2254250"/>
                    </a:xfrm>
                    <a:prstGeom prst="rect">
                      <a:avLst/>
                    </a:prstGeom>
                  </pic:spPr>
                </pic:pic>
              </a:graphicData>
            </a:graphic>
          </wp:inline>
        </w:drawing>
      </w:r>
    </w:p>
    <w:p w14:paraId="2460A53D" w14:textId="2AAFCDE2" w:rsidR="00CE1E52" w:rsidRDefault="00CE1E52" w:rsidP="00553565">
      <w:pPr>
        <w:rPr>
          <w:b/>
          <w:bCs/>
        </w:rPr>
      </w:pPr>
    </w:p>
    <w:p w14:paraId="357A1DD6" w14:textId="77777777" w:rsidR="00CE1E52" w:rsidRDefault="00CE1E52" w:rsidP="00553565">
      <w:pPr>
        <w:rPr>
          <w:b/>
          <w:bCs/>
        </w:rPr>
      </w:pPr>
    </w:p>
    <w:p w14:paraId="147BF7C3" w14:textId="72DCC090" w:rsidR="00553565" w:rsidRDefault="00553565" w:rsidP="00553565">
      <w:pPr>
        <w:rPr>
          <w:b/>
          <w:bCs/>
        </w:rPr>
      </w:pPr>
    </w:p>
    <w:p w14:paraId="0885F809" w14:textId="229B16FE" w:rsidR="005308BA" w:rsidRPr="008210F6" w:rsidRDefault="008210F6" w:rsidP="008210F6">
      <w:pPr>
        <w:rPr>
          <w:b/>
          <w:bCs/>
        </w:rPr>
      </w:pPr>
      <w:r>
        <w:rPr>
          <w:b/>
          <w:bCs/>
        </w:rPr>
        <w:lastRenderedPageBreak/>
        <w:t xml:space="preserve">2 </w:t>
      </w:r>
      <w:r w:rsidRPr="008210F6">
        <w:rPr>
          <w:b/>
          <w:bCs/>
        </w:rPr>
        <w:t>P</w:t>
      </w:r>
      <w:r w:rsidR="005308BA" w:rsidRPr="008210F6">
        <w:rPr>
          <w:b/>
          <w:bCs/>
        </w:rPr>
        <w:t>lease tell us one thing you really liked about coming along to the twilight sports sessions</w:t>
      </w:r>
      <w:r w:rsidR="005308BA">
        <w:t>.</w:t>
      </w:r>
    </w:p>
    <w:p w14:paraId="16892858" w14:textId="7F732AF8" w:rsidR="005308BA" w:rsidRDefault="008210F6" w:rsidP="005308BA">
      <w:r>
        <w:rPr>
          <w:noProof/>
        </w:rPr>
        <mc:AlternateContent>
          <mc:Choice Requires="wps">
            <w:drawing>
              <wp:anchor distT="45720" distB="45720" distL="114300" distR="114300" simplePos="0" relativeHeight="251695104" behindDoc="0" locked="0" layoutInCell="1" allowOverlap="1" wp14:anchorId="26DD7EDA" wp14:editId="5D85D1E0">
                <wp:simplePos x="0" y="0"/>
                <wp:positionH relativeFrom="margin">
                  <wp:align>left</wp:align>
                </wp:positionH>
                <wp:positionV relativeFrom="paragraph">
                  <wp:posOffset>359410</wp:posOffset>
                </wp:positionV>
                <wp:extent cx="5715000" cy="2834640"/>
                <wp:effectExtent l="0" t="0" r="19050" b="2286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834640"/>
                        </a:xfrm>
                        <a:prstGeom prst="rect">
                          <a:avLst/>
                        </a:prstGeom>
                        <a:solidFill>
                          <a:srgbClr val="FFFFFF"/>
                        </a:solidFill>
                        <a:ln w="9525">
                          <a:solidFill>
                            <a:srgbClr val="000000"/>
                          </a:solidFill>
                          <a:miter lim="800000"/>
                          <a:headEnd/>
                          <a:tailEnd/>
                        </a:ln>
                      </wps:spPr>
                      <wps:txbx>
                        <w:txbxContent>
                          <w:p w14:paraId="38C76CCC" w14:textId="77777777" w:rsidR="005308BA" w:rsidRDefault="005308BA" w:rsidP="005308BA">
                            <w:pPr>
                              <w:jc w:val="center"/>
                            </w:pPr>
                            <w:r>
                              <w:rPr>
                                <w:noProof/>
                              </w:rPr>
                              <w:drawing>
                                <wp:inline distT="0" distB="0" distL="0" distR="0" wp14:anchorId="55A5B2AA" wp14:editId="50C3F474">
                                  <wp:extent cx="5524500" cy="2627630"/>
                                  <wp:effectExtent l="0" t="0" r="0" b="1270"/>
                                  <wp:docPr id="20" name="Picture 2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524500" cy="26276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DD7EDA" id="_x0000_s1033" type="#_x0000_t202" style="position:absolute;margin-left:0;margin-top:28.3pt;width:450pt;height:223.2pt;z-index:2516951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">
                <v:textbox>
                  <w:txbxContent>
                    <w:p w14:paraId="38C76CCC" w14:textId="77777777" w:rsidR="005308BA" w:rsidRDefault="005308BA" w:rsidP="005308BA">
                      <w:pPr>
                        <w:jc w:val="center"/>
                      </w:pPr>
                      <w:r>
                        <w:rPr>
                          <w:noProof/>
                        </w:rPr>
                        <w:drawing>
                          <wp:inline distT="0" distB="0" distL="0" distR="0" wp14:anchorId="55A5B2AA" wp14:editId="50C3F474">
                            <wp:extent cx="5524500" cy="2627630"/>
                            <wp:effectExtent l="0" t="0" r="0" b="1270"/>
                            <wp:docPr id="20" name="Picture 2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524500" cy="2627630"/>
                                    </a:xfrm>
                                    <a:prstGeom prst="rect">
                                      <a:avLst/>
                                    </a:prstGeom>
                                  </pic:spPr>
                                </pic:pic>
                              </a:graphicData>
                            </a:graphic>
                          </wp:inline>
                        </w:drawing>
                      </w:r>
                    </w:p>
                  </w:txbxContent>
                </v:textbox>
                <w10:wrap type="square" anchorx="margin"/>
              </v:shape>
            </w:pict>
          </mc:Fallback>
        </mc:AlternateContent>
      </w:r>
      <w:r w:rsidR="005308BA" w:rsidRPr="00907351">
        <w:t>Here are the responses in a word</w:t>
      </w:r>
      <w:r w:rsidR="005308BA">
        <w:t>-</w:t>
      </w:r>
      <w:r w:rsidR="005308BA" w:rsidRPr="00907351">
        <w:t>cloud:</w:t>
      </w:r>
    </w:p>
    <w:p w14:paraId="41E8F518" w14:textId="77777777" w:rsidR="00CE1E52" w:rsidRPr="008210F6" w:rsidRDefault="00CE1E52" w:rsidP="00CE1E52">
      <w:pPr>
        <w:pStyle w:val="ListParagraph"/>
        <w:numPr>
          <w:ilvl w:val="0"/>
          <w:numId w:val="12"/>
        </w:numPr>
        <w:rPr>
          <w:b/>
          <w:bCs/>
        </w:rPr>
      </w:pPr>
      <w:r w:rsidRPr="008210F6">
        <w:rPr>
          <w:b/>
          <w:bCs/>
        </w:rPr>
        <w:t>Is there anything that could be changed or improved to make the sessions better for you?</w:t>
      </w:r>
    </w:p>
    <w:p w14:paraId="210F6BFE" w14:textId="77777777" w:rsidR="00CE1E52" w:rsidRDefault="00CE1E52" w:rsidP="00CE1E52">
      <w:r>
        <w:rPr>
          <w:noProof/>
        </w:rPr>
        <mc:AlternateContent>
          <mc:Choice Requires="wps">
            <w:drawing>
              <wp:anchor distT="45720" distB="45720" distL="114300" distR="114300" simplePos="0" relativeHeight="251701248" behindDoc="0" locked="0" layoutInCell="1" allowOverlap="1" wp14:anchorId="67AEB3AE" wp14:editId="34301432">
                <wp:simplePos x="0" y="0"/>
                <wp:positionH relativeFrom="margin">
                  <wp:align>left</wp:align>
                </wp:positionH>
                <wp:positionV relativeFrom="paragraph">
                  <wp:posOffset>464820</wp:posOffset>
                </wp:positionV>
                <wp:extent cx="5699760" cy="2705100"/>
                <wp:effectExtent l="0" t="0" r="15240" b="1905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9760" cy="2705100"/>
                        </a:xfrm>
                        <a:prstGeom prst="rect">
                          <a:avLst/>
                        </a:prstGeom>
                        <a:solidFill>
                          <a:srgbClr val="FFFFFF"/>
                        </a:solidFill>
                        <a:ln w="9525">
                          <a:solidFill>
                            <a:srgbClr val="000000"/>
                          </a:solidFill>
                          <a:miter lim="800000"/>
                          <a:headEnd/>
                          <a:tailEnd/>
                        </a:ln>
                      </wps:spPr>
                      <wps:txbx>
                        <w:txbxContent>
                          <w:p w14:paraId="2C432ED7" w14:textId="77777777" w:rsidR="00CE1E52" w:rsidRDefault="00CE1E52" w:rsidP="00CE1E52">
                            <w:r>
                              <w:rPr>
                                <w:noProof/>
                              </w:rPr>
                              <w:drawing>
                                <wp:inline distT="0" distB="0" distL="0" distR="0" wp14:anchorId="2868B969" wp14:editId="549DB9AD">
                                  <wp:extent cx="5547360" cy="2604770"/>
                                  <wp:effectExtent l="0" t="0" r="0" b="5080"/>
                                  <wp:docPr id="22" name="Picture 22"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5547360" cy="26047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AEB3AE" id="_x0000_s1034" type="#_x0000_t202" style="position:absolute;margin-left:0;margin-top:36.6pt;width:448.8pt;height:213pt;z-index:2517012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">
                <v:textbox>
                  <w:txbxContent>
                    <w:p w14:paraId="2C432ED7" w14:textId="77777777" w:rsidR="00CE1E52" w:rsidRDefault="00CE1E52" w:rsidP="00CE1E52">
                      <w:r>
                        <w:rPr>
                          <w:noProof/>
                        </w:rPr>
                        <w:drawing>
                          <wp:inline distT="0" distB="0" distL="0" distR="0" wp14:anchorId="2868B969" wp14:editId="549DB9AD">
                            <wp:extent cx="5547360" cy="2604770"/>
                            <wp:effectExtent l="0" t="0" r="0" b="5080"/>
                            <wp:docPr id="22" name="Picture 22"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5547360" cy="2604770"/>
                                    </a:xfrm>
                                    <a:prstGeom prst="rect">
                                      <a:avLst/>
                                    </a:prstGeom>
                                  </pic:spPr>
                                </pic:pic>
                              </a:graphicData>
                            </a:graphic>
                          </wp:inline>
                        </w:drawing>
                      </w:r>
                    </w:p>
                  </w:txbxContent>
                </v:textbox>
                <w10:wrap type="square" anchorx="margin"/>
              </v:shape>
            </w:pict>
          </mc:Fallback>
        </mc:AlternateContent>
      </w:r>
      <w:r>
        <w:t>Here are the responses in a word-cloud:</w:t>
      </w:r>
    </w:p>
    <w:p w14:paraId="2B9ECFF6" w14:textId="77777777" w:rsidR="00CE1E52" w:rsidRDefault="00CE1E52" w:rsidP="00CE1E52">
      <w:pPr>
        <w:pStyle w:val="ListParagraph"/>
        <w:numPr>
          <w:ilvl w:val="0"/>
          <w:numId w:val="13"/>
        </w:numPr>
      </w:pPr>
      <w:r w:rsidRPr="00CE1E52">
        <w:rPr>
          <w:b/>
          <w:bCs/>
        </w:rPr>
        <w:lastRenderedPageBreak/>
        <w:t>How likely are you to go and take part in the twilight sports sessions at other locations or parks in Camelon &amp; Tamfourhill</w:t>
      </w:r>
      <w:r>
        <w:t xml:space="preserve"> (Score between 1 for not likely at all to 10 Yes, I will definitely go to other locations or parks)</w:t>
      </w:r>
    </w:p>
    <w:p w14:paraId="069CD95A" w14:textId="77777777" w:rsidR="00CE1E52" w:rsidRPr="00B509DD" w:rsidRDefault="00CE1E52" w:rsidP="00CE1E52">
      <w:pPr>
        <w:rPr>
          <w:b/>
          <w:bCs/>
        </w:rPr>
      </w:pPr>
      <w:r w:rsidRPr="00B509DD">
        <w:rPr>
          <w:b/>
          <w:bCs/>
        </w:rPr>
        <w:t>Average score of all respondents was: 7.9</w:t>
      </w:r>
      <w:r>
        <w:rPr>
          <w:b/>
          <w:bCs/>
        </w:rPr>
        <w:t>2</w:t>
      </w:r>
    </w:p>
    <w:p w14:paraId="4A4B0206" w14:textId="77777777" w:rsidR="00CE1E52" w:rsidRPr="00CE1E52" w:rsidRDefault="00CE1E52" w:rsidP="00CE1E52">
      <w:pPr>
        <w:pStyle w:val="ListParagraph"/>
        <w:numPr>
          <w:ilvl w:val="0"/>
          <w:numId w:val="13"/>
        </w:numPr>
        <w:rPr>
          <w:b/>
          <w:bCs/>
        </w:rPr>
      </w:pPr>
      <w:r w:rsidRPr="00CE1E52">
        <w:rPr>
          <w:b/>
          <w:bCs/>
        </w:rPr>
        <w:t xml:space="preserve">Please tell us how you felt about the different services like the Police, Fire Service, Community Safety Engager and Health Services coming along to take part in the Twilight Sports Sessions. </w:t>
      </w:r>
      <w:r w:rsidRPr="00B509DD">
        <w:t>(Please tick the face which best describes your feelings)</w:t>
      </w:r>
    </w:p>
    <w:p w14:paraId="3A998017" w14:textId="77777777" w:rsidR="00CE1E52" w:rsidRDefault="00CE1E52" w:rsidP="00CE1E52">
      <w:pPr>
        <w:rPr>
          <w:b/>
          <w:bCs/>
        </w:rPr>
      </w:pPr>
    </w:p>
    <w:p w14:paraId="2DD3B904" w14:textId="77777777" w:rsidR="00CE1E52" w:rsidRDefault="00CE1E52" w:rsidP="00CE1E52">
      <w:pPr>
        <w:rPr>
          <w:b/>
          <w:bCs/>
        </w:rPr>
      </w:pPr>
      <w:r w:rsidRPr="00D77A86">
        <w:rPr>
          <w:b/>
          <w:bCs/>
          <w:noProof/>
        </w:rPr>
        <mc:AlternateContent>
          <mc:Choice Requires="wps">
            <w:drawing>
              <wp:anchor distT="45720" distB="45720" distL="114300" distR="114300" simplePos="0" relativeHeight="251705344" behindDoc="0" locked="0" layoutInCell="1" allowOverlap="1" wp14:anchorId="6FCEC30D" wp14:editId="6A1DCF3E">
                <wp:simplePos x="0" y="0"/>
                <wp:positionH relativeFrom="column">
                  <wp:posOffset>4046220</wp:posOffset>
                </wp:positionH>
                <wp:positionV relativeFrom="paragraph">
                  <wp:posOffset>114935</wp:posOffset>
                </wp:positionV>
                <wp:extent cx="1135380" cy="967740"/>
                <wp:effectExtent l="0" t="0" r="26670" b="2286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5380" cy="967740"/>
                        </a:xfrm>
                        <a:prstGeom prst="rect">
                          <a:avLst/>
                        </a:prstGeom>
                        <a:solidFill>
                          <a:srgbClr val="FFFFFF"/>
                        </a:solidFill>
                        <a:ln w="9525">
                          <a:solidFill>
                            <a:srgbClr val="000000"/>
                          </a:solidFill>
                          <a:miter lim="800000"/>
                          <a:headEnd/>
                          <a:tailEnd/>
                        </a:ln>
                      </wps:spPr>
                      <wps:txbx>
                        <w:txbxContent>
                          <w:p w14:paraId="113B193B" w14:textId="77777777" w:rsidR="00CE1E52" w:rsidRDefault="00CE1E52" w:rsidP="00CE1E52">
                            <w:r>
                              <w:rPr>
                                <w:noProof/>
                              </w:rPr>
                              <w:drawing>
                                <wp:inline distT="0" distB="0" distL="0" distR="0" wp14:anchorId="2343B2CB" wp14:editId="772EDEB9">
                                  <wp:extent cx="867410" cy="867410"/>
                                  <wp:effectExtent l="0" t="0" r="8890" b="8890"/>
                                  <wp:docPr id="33" name="Picture 3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Ic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867410" cy="8674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CEC30D" id="_x0000_s1035" type="#_x0000_t202" style="position:absolute;margin-left:318.6pt;margin-top:9.05pt;width:89.4pt;height:76.2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">
                <v:textbox>
                  <w:txbxContent>
                    <w:p w14:paraId="113B193B" w14:textId="77777777" w:rsidR="00CE1E52" w:rsidRDefault="00CE1E52" w:rsidP="00CE1E52">
                      <w:r>
                        <w:rPr>
                          <w:noProof/>
                        </w:rPr>
                        <w:drawing>
                          <wp:inline distT="0" distB="0" distL="0" distR="0" wp14:anchorId="2343B2CB" wp14:editId="772EDEB9">
                            <wp:extent cx="867410" cy="867410"/>
                            <wp:effectExtent l="0" t="0" r="8890" b="8890"/>
                            <wp:docPr id="33" name="Picture 3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Ic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867410" cy="867410"/>
                                    </a:xfrm>
                                    <a:prstGeom prst="rect">
                                      <a:avLst/>
                                    </a:prstGeom>
                                  </pic:spPr>
                                </pic:pic>
                              </a:graphicData>
                            </a:graphic>
                          </wp:inline>
                        </w:drawing>
                      </w:r>
                    </w:p>
                  </w:txbxContent>
                </v:textbox>
                <w10:wrap type="square"/>
              </v:shape>
            </w:pict>
          </mc:Fallback>
        </mc:AlternateContent>
      </w:r>
      <w:r w:rsidRPr="00D77A86">
        <w:rPr>
          <w:b/>
          <w:bCs/>
          <w:noProof/>
        </w:rPr>
        <mc:AlternateContent>
          <mc:Choice Requires="wps">
            <w:drawing>
              <wp:anchor distT="45720" distB="45720" distL="114300" distR="114300" simplePos="0" relativeHeight="251704320" behindDoc="0" locked="0" layoutInCell="1" allowOverlap="1" wp14:anchorId="14A471BD" wp14:editId="03AC2EF0">
                <wp:simplePos x="0" y="0"/>
                <wp:positionH relativeFrom="column">
                  <wp:posOffset>2293620</wp:posOffset>
                </wp:positionH>
                <wp:positionV relativeFrom="paragraph">
                  <wp:posOffset>114935</wp:posOffset>
                </wp:positionV>
                <wp:extent cx="1150620" cy="975360"/>
                <wp:effectExtent l="0" t="0" r="11430" b="1524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0620" cy="975360"/>
                        </a:xfrm>
                        <a:prstGeom prst="rect">
                          <a:avLst/>
                        </a:prstGeom>
                        <a:solidFill>
                          <a:srgbClr val="FFFFFF"/>
                        </a:solidFill>
                        <a:ln w="9525">
                          <a:solidFill>
                            <a:srgbClr val="000000"/>
                          </a:solidFill>
                          <a:miter lim="800000"/>
                          <a:headEnd/>
                          <a:tailEnd/>
                        </a:ln>
                      </wps:spPr>
                      <wps:txbx>
                        <w:txbxContent>
                          <w:p w14:paraId="5C235C43" w14:textId="77777777" w:rsidR="00CE1E52" w:rsidRDefault="00CE1E52" w:rsidP="00CE1E52">
                            <w:r>
                              <w:rPr>
                                <w:noProof/>
                              </w:rPr>
                              <w:drawing>
                                <wp:inline distT="0" distB="0" distL="0" distR="0" wp14:anchorId="53975652" wp14:editId="6FD77BC7">
                                  <wp:extent cx="1005840" cy="875030"/>
                                  <wp:effectExtent l="0" t="0" r="3810" b="1270"/>
                                  <wp:docPr id="31" name="Picture 31"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Shape, circl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005840" cy="8750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A471BD" id="_x0000_s1036" type="#_x0000_t202" style="position:absolute;margin-left:180.6pt;margin-top:9.05pt;width:90.6pt;height:76.8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">
                <v:textbox>
                  <w:txbxContent>
                    <w:p w14:paraId="5C235C43" w14:textId="77777777" w:rsidR="00CE1E52" w:rsidRDefault="00CE1E52" w:rsidP="00CE1E52">
                      <w:r>
                        <w:rPr>
                          <w:noProof/>
                        </w:rPr>
                        <w:drawing>
                          <wp:inline distT="0" distB="0" distL="0" distR="0" wp14:anchorId="53975652" wp14:editId="6FD77BC7">
                            <wp:extent cx="1005840" cy="875030"/>
                            <wp:effectExtent l="0" t="0" r="3810" b="1270"/>
                            <wp:docPr id="31" name="Picture 31"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Shape, circl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005840" cy="875030"/>
                                    </a:xfrm>
                                    <a:prstGeom prst="rect">
                                      <a:avLst/>
                                    </a:prstGeom>
                                  </pic:spPr>
                                </pic:pic>
                              </a:graphicData>
                            </a:graphic>
                          </wp:inline>
                        </w:drawing>
                      </w:r>
                    </w:p>
                  </w:txbxContent>
                </v:textbox>
                <w10:wrap type="square"/>
              </v:shape>
            </w:pict>
          </mc:Fallback>
        </mc:AlternateContent>
      </w:r>
      <w:r w:rsidRPr="00D77A86">
        <w:rPr>
          <w:b/>
          <w:bCs/>
          <w:noProof/>
        </w:rPr>
        <mc:AlternateContent>
          <mc:Choice Requires="wps">
            <w:drawing>
              <wp:anchor distT="45720" distB="45720" distL="114300" distR="114300" simplePos="0" relativeHeight="251703296" behindDoc="0" locked="0" layoutInCell="1" allowOverlap="1" wp14:anchorId="7F916767" wp14:editId="0838DFCB">
                <wp:simplePos x="0" y="0"/>
                <wp:positionH relativeFrom="column">
                  <wp:posOffset>426720</wp:posOffset>
                </wp:positionH>
                <wp:positionV relativeFrom="paragraph">
                  <wp:posOffset>92075</wp:posOffset>
                </wp:positionV>
                <wp:extent cx="1325880" cy="998220"/>
                <wp:effectExtent l="0" t="0" r="26670" b="1143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5880" cy="998220"/>
                        </a:xfrm>
                        <a:prstGeom prst="rect">
                          <a:avLst/>
                        </a:prstGeom>
                        <a:solidFill>
                          <a:srgbClr val="FFFFFF"/>
                        </a:solidFill>
                        <a:ln w="9525">
                          <a:solidFill>
                            <a:srgbClr val="000000"/>
                          </a:solidFill>
                          <a:miter lim="800000"/>
                          <a:headEnd/>
                          <a:tailEnd/>
                        </a:ln>
                      </wps:spPr>
                      <wps:txbx>
                        <w:txbxContent>
                          <w:p w14:paraId="38B46207" w14:textId="77777777" w:rsidR="00CE1E52" w:rsidRDefault="00CE1E52" w:rsidP="00CE1E52">
                            <w:r>
                              <w:rPr>
                                <w:noProof/>
                              </w:rPr>
                              <w:drawing>
                                <wp:inline distT="0" distB="0" distL="0" distR="0" wp14:anchorId="7B216D32" wp14:editId="4C672261">
                                  <wp:extent cx="1150620" cy="897890"/>
                                  <wp:effectExtent l="0" t="0" r="0" b="0"/>
                                  <wp:docPr id="32" name="Picture 32"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Shape, circl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150620" cy="89789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916767" id="_x0000_s1037" type="#_x0000_t202" style="position:absolute;margin-left:33.6pt;margin-top:7.25pt;width:104.4pt;height:78.6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">
                <v:textbox>
                  <w:txbxContent>
                    <w:p w14:paraId="38B46207" w14:textId="77777777" w:rsidR="00CE1E52" w:rsidRDefault="00CE1E52" w:rsidP="00CE1E52">
                      <w:r>
                        <w:rPr>
                          <w:noProof/>
                        </w:rPr>
                        <w:drawing>
                          <wp:inline distT="0" distB="0" distL="0" distR="0" wp14:anchorId="7B216D32" wp14:editId="4C672261">
                            <wp:extent cx="1150620" cy="897890"/>
                            <wp:effectExtent l="0" t="0" r="0" b="0"/>
                            <wp:docPr id="32" name="Picture 32"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Shape, circl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150620" cy="897890"/>
                                    </a:xfrm>
                                    <a:prstGeom prst="rect">
                                      <a:avLst/>
                                    </a:prstGeom>
                                  </pic:spPr>
                                </pic:pic>
                              </a:graphicData>
                            </a:graphic>
                          </wp:inline>
                        </w:drawing>
                      </w:r>
                    </w:p>
                  </w:txbxContent>
                </v:textbox>
                <w10:wrap type="square"/>
              </v:shape>
            </w:pict>
          </mc:Fallback>
        </mc:AlternateContent>
      </w:r>
    </w:p>
    <w:p w14:paraId="2E6D8CF2" w14:textId="77777777" w:rsidR="00CE1E52" w:rsidRDefault="00CE1E52" w:rsidP="00CE1E52">
      <w:pPr>
        <w:rPr>
          <w:b/>
          <w:bCs/>
        </w:rPr>
      </w:pPr>
    </w:p>
    <w:p w14:paraId="3BC4E61F" w14:textId="77777777" w:rsidR="00CE1E52" w:rsidRDefault="00CE1E52" w:rsidP="00CE1E52">
      <w:pPr>
        <w:rPr>
          <w:b/>
          <w:bCs/>
        </w:rPr>
      </w:pPr>
    </w:p>
    <w:p w14:paraId="0BBD14AC" w14:textId="77777777" w:rsidR="00CE1E52" w:rsidRDefault="00CE1E52" w:rsidP="00CE1E52">
      <w:pPr>
        <w:rPr>
          <w:b/>
          <w:bCs/>
        </w:rPr>
      </w:pPr>
    </w:p>
    <w:p w14:paraId="19D45484" w14:textId="4176A3B5" w:rsidR="00553565" w:rsidRDefault="00553565" w:rsidP="00553565">
      <w:pPr>
        <w:rPr>
          <w:b/>
          <w:bCs/>
        </w:rPr>
      </w:pPr>
    </w:p>
    <w:p w14:paraId="3E887439" w14:textId="1CD2089A" w:rsidR="00CE1E52" w:rsidRPr="00CE1E52" w:rsidRDefault="00CE1E52" w:rsidP="00CE1E52">
      <w:pPr>
        <w:pStyle w:val="ListParagraph"/>
        <w:numPr>
          <w:ilvl w:val="0"/>
          <w:numId w:val="14"/>
        </w:numPr>
        <w:rPr>
          <w:b/>
          <w:bCs/>
        </w:rPr>
      </w:pPr>
      <w:r w:rsidRPr="00CE1E52">
        <w:rPr>
          <w:b/>
          <w:bCs/>
        </w:rPr>
        <w:t>or 87%                                      7 or 11%                                          0</w:t>
      </w:r>
    </w:p>
    <w:p w14:paraId="3FDB4BC6" w14:textId="77777777" w:rsidR="00553565" w:rsidRDefault="00553565" w:rsidP="00553565">
      <w:pPr>
        <w:rPr>
          <w:b/>
          <w:bCs/>
        </w:rPr>
      </w:pPr>
    </w:p>
    <w:p w14:paraId="2F45997E" w14:textId="790E05A0" w:rsidR="00CE1E52" w:rsidRPr="00CE1E52" w:rsidRDefault="00CE1E52" w:rsidP="00CE1E52">
      <w:pPr>
        <w:pStyle w:val="ListParagraph"/>
        <w:numPr>
          <w:ilvl w:val="0"/>
          <w:numId w:val="13"/>
        </w:numPr>
        <w:rPr>
          <w:b/>
          <w:bCs/>
        </w:rPr>
      </w:pPr>
      <w:r w:rsidRPr="00CE1E52">
        <w:rPr>
          <w:b/>
          <w:bCs/>
        </w:rPr>
        <w:t xml:space="preserve">How likely would you be to take part in the twilight sports sessions if they were to be run again in the future? </w:t>
      </w:r>
      <w:r>
        <w:t>(Score between 1 for I would never take part again to 10 Yes, I would definitely take part again)</w:t>
      </w:r>
    </w:p>
    <w:p w14:paraId="1C1E436D" w14:textId="77777777" w:rsidR="00CE1E52" w:rsidRDefault="00CE1E52" w:rsidP="00CE1E52">
      <w:pPr>
        <w:rPr>
          <w:b/>
          <w:bCs/>
        </w:rPr>
      </w:pPr>
      <w:r>
        <w:rPr>
          <w:b/>
          <w:bCs/>
        </w:rPr>
        <w:t>Average score of all respondents was: 8.92</w:t>
      </w:r>
    </w:p>
    <w:p w14:paraId="5AF6B196" w14:textId="79AB08A3" w:rsidR="00553565" w:rsidRDefault="00553565" w:rsidP="00553565">
      <w:pPr>
        <w:rPr>
          <w:b/>
          <w:bCs/>
        </w:rPr>
      </w:pPr>
    </w:p>
    <w:p w14:paraId="4507AC58" w14:textId="31775D19" w:rsidR="00553565" w:rsidRDefault="00B1093D" w:rsidP="00553565">
      <w:pPr>
        <w:rPr>
          <w:b/>
          <w:bCs/>
        </w:rPr>
      </w:pPr>
      <w:r w:rsidRPr="00B1093D">
        <w:rPr>
          <w:b/>
          <w:bCs/>
          <w:noProof/>
        </w:rPr>
        <mc:AlternateContent>
          <mc:Choice Requires="wps">
            <w:drawing>
              <wp:anchor distT="45720" distB="45720" distL="114300" distR="114300" simplePos="0" relativeHeight="251707392" behindDoc="0" locked="0" layoutInCell="1" allowOverlap="1" wp14:anchorId="7D028E79" wp14:editId="76D22300">
                <wp:simplePos x="0" y="0"/>
                <wp:positionH relativeFrom="column">
                  <wp:posOffset>76200</wp:posOffset>
                </wp:positionH>
                <wp:positionV relativeFrom="paragraph">
                  <wp:posOffset>182880</wp:posOffset>
                </wp:positionV>
                <wp:extent cx="4922520" cy="1173480"/>
                <wp:effectExtent l="0" t="0" r="11430" b="26670"/>
                <wp:wrapSquare wrapText="bothSides"/>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2520" cy="1173480"/>
                        </a:xfrm>
                        <a:prstGeom prst="rect">
                          <a:avLst/>
                        </a:prstGeom>
                        <a:solidFill>
                          <a:srgbClr val="FFFFFF"/>
                        </a:solidFill>
                        <a:ln w="9525">
                          <a:solidFill>
                            <a:srgbClr val="000000"/>
                          </a:solidFill>
                          <a:miter lim="800000"/>
                          <a:headEnd/>
                          <a:tailEnd/>
                        </a:ln>
                      </wps:spPr>
                      <wps:txbx>
                        <w:txbxContent>
                          <w:p w14:paraId="0C6A5916" w14:textId="134C5587" w:rsidR="00B1093D" w:rsidRDefault="00B1093D" w:rsidP="00B1093D">
                            <w:pPr>
                              <w:jc w:val="center"/>
                            </w:pPr>
                            <w:r>
                              <w:rPr>
                                <w:noProof/>
                              </w:rPr>
                              <w:drawing>
                                <wp:inline distT="0" distB="0" distL="0" distR="0" wp14:anchorId="7279E163" wp14:editId="1A7E4BDB">
                                  <wp:extent cx="4914900" cy="1027430"/>
                                  <wp:effectExtent l="0" t="0" r="0"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18">
                                            <a:extLst>
                                              <a:ext uri="{28A0092B-C50C-407E-A947-70E740481C1C}">
                                                <a14:useLocalDpi xmlns:a14="http://schemas.microsoft.com/office/drawing/2010/main" val="0"/>
                                              </a:ext>
                                            </a:extLst>
                                          </a:blip>
                                          <a:stretch>
                                            <a:fillRect/>
                                          </a:stretch>
                                        </pic:blipFill>
                                        <pic:spPr>
                                          <a:xfrm>
                                            <a:off x="0" y="0"/>
                                            <a:ext cx="4914900" cy="10274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28E79" id="_x0000_s1038" type="#_x0000_t202" style="position:absolute;margin-left:6pt;margin-top:14.4pt;width:387.6pt;height:92.4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">
                <v:textbox>
                  <w:txbxContent>
                    <w:p w14:paraId="0C6A5916" w14:textId="134C5587" w:rsidR="00B1093D" w:rsidRDefault="00B1093D" w:rsidP="00B1093D">
                      <w:pPr>
                        <w:jc w:val="center"/>
                      </w:pPr>
                      <w:r>
                        <w:rPr>
                          <w:noProof/>
                        </w:rPr>
                        <w:drawing>
                          <wp:inline distT="0" distB="0" distL="0" distR="0" wp14:anchorId="7279E163" wp14:editId="1A7E4BDB">
                            <wp:extent cx="4914900" cy="1027430"/>
                            <wp:effectExtent l="0" t="0" r="0"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18">
                                      <a:extLst>
                                        <a:ext uri="{28A0092B-C50C-407E-A947-70E740481C1C}">
                                          <a14:useLocalDpi xmlns:a14="http://schemas.microsoft.com/office/drawing/2010/main" val="0"/>
                                        </a:ext>
                                      </a:extLst>
                                    </a:blip>
                                    <a:stretch>
                                      <a:fillRect/>
                                    </a:stretch>
                                  </pic:blipFill>
                                  <pic:spPr>
                                    <a:xfrm>
                                      <a:off x="0" y="0"/>
                                      <a:ext cx="4914900" cy="1027430"/>
                                    </a:xfrm>
                                    <a:prstGeom prst="rect">
                                      <a:avLst/>
                                    </a:prstGeom>
                                  </pic:spPr>
                                </pic:pic>
                              </a:graphicData>
                            </a:graphic>
                          </wp:inline>
                        </w:drawing>
                      </w:r>
                    </w:p>
                  </w:txbxContent>
                </v:textbox>
                <w10:wrap type="square"/>
              </v:shape>
            </w:pict>
          </mc:Fallback>
        </mc:AlternateContent>
      </w:r>
    </w:p>
    <w:p w14:paraId="568B3FD2" w14:textId="480EE937" w:rsidR="00C14FE4" w:rsidRDefault="00C14FE4" w:rsidP="00D42745">
      <w:pPr>
        <w:jc w:val="center"/>
        <w:rPr>
          <w:b/>
          <w:bCs/>
          <w:sz w:val="32"/>
          <w:szCs w:val="32"/>
        </w:rPr>
      </w:pPr>
    </w:p>
    <w:p w14:paraId="526E01CC" w14:textId="77777777" w:rsidR="00C14FE4" w:rsidRDefault="00C14FE4" w:rsidP="00D42745">
      <w:pPr>
        <w:jc w:val="center"/>
        <w:rPr>
          <w:b/>
          <w:bCs/>
          <w:sz w:val="32"/>
          <w:szCs w:val="32"/>
        </w:rPr>
      </w:pPr>
    </w:p>
    <w:p w14:paraId="2B474027" w14:textId="6774ED22" w:rsidR="00C14FE4" w:rsidRDefault="00C14FE4" w:rsidP="001419AD">
      <w:pPr>
        <w:rPr>
          <w:b/>
          <w:bCs/>
        </w:rPr>
      </w:pPr>
    </w:p>
    <w:p w14:paraId="0BBA30CF" w14:textId="00EF278E" w:rsidR="00C14FE4" w:rsidRDefault="00C14FE4" w:rsidP="001419AD">
      <w:pPr>
        <w:rPr>
          <w:b/>
          <w:bCs/>
        </w:rPr>
      </w:pPr>
    </w:p>
    <w:p w14:paraId="71CD2875" w14:textId="66960158" w:rsidR="00C14FE4" w:rsidRDefault="00C14FE4" w:rsidP="001419AD">
      <w:pPr>
        <w:rPr>
          <w:b/>
          <w:bCs/>
        </w:rPr>
      </w:pPr>
    </w:p>
    <w:p w14:paraId="796814B2" w14:textId="22E78982" w:rsidR="00B1093D" w:rsidRDefault="00B1093D" w:rsidP="00B1093D">
      <w:pPr>
        <w:rPr>
          <w:b/>
          <w:bCs/>
          <w:sz w:val="32"/>
          <w:szCs w:val="32"/>
        </w:rPr>
      </w:pPr>
      <w:r w:rsidRPr="00B25FE4">
        <w:rPr>
          <w:b/>
          <w:bCs/>
          <w:sz w:val="32"/>
          <w:szCs w:val="32"/>
        </w:rPr>
        <w:lastRenderedPageBreak/>
        <w:t xml:space="preserve">                                      Community Safety Impacts:</w:t>
      </w:r>
    </w:p>
    <w:p w14:paraId="28EEDD03" w14:textId="6FE52365" w:rsidR="00B1093D" w:rsidRDefault="00B1093D" w:rsidP="00B1093D">
      <w:pPr>
        <w:pStyle w:val="ListParagraph"/>
        <w:numPr>
          <w:ilvl w:val="0"/>
          <w:numId w:val="9"/>
        </w:numPr>
      </w:pPr>
      <w:r w:rsidRPr="002F166C">
        <w:t xml:space="preserve">The sessions were well attended and over time a core group of young people </w:t>
      </w:r>
      <w:r w:rsidR="00ED266B">
        <w:t>got involved</w:t>
      </w:r>
      <w:r w:rsidRPr="002F166C">
        <w:t xml:space="preserve"> on a weekly basis and went to all of the locations throughout the community.</w:t>
      </w:r>
      <w:r w:rsidR="00652684">
        <w:t xml:space="preserve"> The sessions engaged young people who were not involved in sport </w:t>
      </w:r>
      <w:r w:rsidR="008D0CD2">
        <w:t>and</w:t>
      </w:r>
      <w:r w:rsidR="00652684">
        <w:t xml:space="preserve"> other </w:t>
      </w:r>
      <w:r w:rsidR="00ED266B">
        <w:t>community-based</w:t>
      </w:r>
      <w:r w:rsidR="00910BCE">
        <w:t xml:space="preserve"> activities</w:t>
      </w:r>
      <w:r w:rsidR="00652684">
        <w:t>.</w:t>
      </w:r>
    </w:p>
    <w:p w14:paraId="66EDC6BF" w14:textId="4582F20E" w:rsidR="0063205B" w:rsidRDefault="0063205B" w:rsidP="00B1093D">
      <w:pPr>
        <w:pStyle w:val="ListParagraph"/>
        <w:numPr>
          <w:ilvl w:val="0"/>
          <w:numId w:val="9"/>
        </w:numPr>
      </w:pPr>
      <w:r>
        <w:t xml:space="preserve">The Programme </w:t>
      </w:r>
      <w:r w:rsidR="00910BCE">
        <w:t>successfully</w:t>
      </w:r>
      <w:r w:rsidR="00534988">
        <w:t xml:space="preserve"> targeted young people who are</w:t>
      </w:r>
      <w:r w:rsidR="0083636B">
        <w:t xml:space="preserve"> negatively</w:t>
      </w:r>
      <w:r w:rsidR="00534988">
        <w:t xml:space="preserve"> impacted by</w:t>
      </w:r>
      <w:r w:rsidR="00910BCE">
        <w:t xml:space="preserve"> </w:t>
      </w:r>
      <w:r w:rsidR="00DA2361">
        <w:t>health inequalities</w:t>
      </w:r>
      <w:r w:rsidR="00910BCE">
        <w:t>,</w:t>
      </w:r>
      <w:r w:rsidR="00E6536F">
        <w:t xml:space="preserve"> it</w:t>
      </w:r>
      <w:r w:rsidR="00910BCE">
        <w:t xml:space="preserve"> </w:t>
      </w:r>
      <w:r w:rsidR="00E6536F">
        <w:t xml:space="preserve">provided </w:t>
      </w:r>
      <w:r w:rsidR="00195064">
        <w:t>semi</w:t>
      </w:r>
      <w:r w:rsidR="00910BCE">
        <w:t xml:space="preserve"> structured sports and play </w:t>
      </w:r>
      <w:r w:rsidR="00195064">
        <w:t>sessions</w:t>
      </w:r>
      <w:r w:rsidR="00910BCE">
        <w:t xml:space="preserve"> that encouraged</w:t>
      </w:r>
      <w:r w:rsidR="00536140">
        <w:t xml:space="preserve"> excellent</w:t>
      </w:r>
      <w:r w:rsidR="00910BCE">
        <w:t xml:space="preserve"> physical </w:t>
      </w:r>
      <w:r w:rsidR="00195064">
        <w:t>activity</w:t>
      </w:r>
      <w:r w:rsidR="00910BCE">
        <w:t xml:space="preserve"> and</w:t>
      </w:r>
      <w:r w:rsidR="00195064">
        <w:t xml:space="preserve"> promoted</w:t>
      </w:r>
      <w:r w:rsidR="00910BCE">
        <w:t xml:space="preserve"> mental </w:t>
      </w:r>
      <w:r w:rsidR="00195064">
        <w:t>wellbeing</w:t>
      </w:r>
      <w:r w:rsidR="00910BCE">
        <w:t>.</w:t>
      </w:r>
      <w:r w:rsidR="00195064">
        <w:t xml:space="preserve"> </w:t>
      </w:r>
      <w:r w:rsidR="00DA2361">
        <w:t>In addition, ev</w:t>
      </w:r>
      <w:r w:rsidR="00910BCE">
        <w:t xml:space="preserve">ery participant </w:t>
      </w:r>
      <w:r w:rsidR="00195064">
        <w:t>was</w:t>
      </w:r>
      <w:r w:rsidR="00910BCE">
        <w:t xml:space="preserve"> </w:t>
      </w:r>
      <w:r w:rsidR="00195064">
        <w:t>provided</w:t>
      </w:r>
      <w:r w:rsidR="00910BCE">
        <w:t xml:space="preserve"> </w:t>
      </w:r>
      <w:r w:rsidR="00195064">
        <w:t>with</w:t>
      </w:r>
      <w:r w:rsidR="00910BCE">
        <w:t xml:space="preserve"> </w:t>
      </w:r>
      <w:r w:rsidR="00195064">
        <w:t>something</w:t>
      </w:r>
      <w:r w:rsidR="00866ED1">
        <w:t xml:space="preserve"> to </w:t>
      </w:r>
      <w:r w:rsidR="00195064">
        <w:t>eat</w:t>
      </w:r>
      <w:r w:rsidR="00866ED1">
        <w:t xml:space="preserve"> and </w:t>
      </w:r>
      <w:r w:rsidR="00E8793C">
        <w:t>drink,</w:t>
      </w:r>
      <w:r w:rsidR="00866ED1">
        <w:t xml:space="preserve"> and this had a notable</w:t>
      </w:r>
      <w:r w:rsidR="00FB4044">
        <w:t xml:space="preserve"> positive</w:t>
      </w:r>
      <w:r w:rsidR="00866ED1">
        <w:t xml:space="preserve"> impact</w:t>
      </w:r>
      <w:r w:rsidR="00F24E41">
        <w:t xml:space="preserve">. </w:t>
      </w:r>
      <w:r w:rsidR="00E502D4">
        <w:t xml:space="preserve">The locations of the </w:t>
      </w:r>
      <w:r w:rsidR="00E8793C">
        <w:t>sessions</w:t>
      </w:r>
      <w:r w:rsidR="00E502D4">
        <w:t xml:space="preserve"> were</w:t>
      </w:r>
      <w:r w:rsidR="00553290">
        <w:t xml:space="preserve"> all</w:t>
      </w:r>
      <w:r w:rsidR="00E502D4">
        <w:t xml:space="preserve"> in </w:t>
      </w:r>
      <w:r w:rsidR="00E8793C">
        <w:t>the close</w:t>
      </w:r>
      <w:r w:rsidR="00E502D4">
        <w:t xml:space="preserve"> proximity to three</w:t>
      </w:r>
      <w:r w:rsidR="00A57BD3">
        <w:t xml:space="preserve"> data zones with</w:t>
      </w:r>
      <w:r w:rsidR="00633B27">
        <w:t xml:space="preserve">in the top 5% </w:t>
      </w:r>
      <w:r w:rsidR="00E502D4">
        <w:t>SIMD</w:t>
      </w:r>
      <w:r w:rsidR="00E8793C">
        <w:t>.</w:t>
      </w:r>
      <w:r w:rsidR="00827A28">
        <w:t xml:space="preserve"> </w:t>
      </w:r>
    </w:p>
    <w:p w14:paraId="67EFDFA7" w14:textId="565965FD" w:rsidR="00B1093D" w:rsidRPr="002F166C" w:rsidRDefault="00B1093D" w:rsidP="00B1093D">
      <w:pPr>
        <w:pStyle w:val="ListParagraph"/>
        <w:numPr>
          <w:ilvl w:val="0"/>
          <w:numId w:val="9"/>
        </w:numPr>
      </w:pPr>
      <w:r>
        <w:t xml:space="preserve">Young people grew in confidence as their abilities and skills progressed over the weeks of the programme. The informal </w:t>
      </w:r>
      <w:r w:rsidR="00B96DD6">
        <w:t>and</w:t>
      </w:r>
      <w:r>
        <w:t xml:space="preserve"> </w:t>
      </w:r>
      <w:r w:rsidR="00B96DD6">
        <w:t>unstructured</w:t>
      </w:r>
      <w:r>
        <w:t xml:space="preserve"> approach </w:t>
      </w:r>
      <w:r w:rsidR="00B96DD6">
        <w:t>evolved and</w:t>
      </w:r>
      <w:r>
        <w:t xml:space="preserve"> worked well and was </w:t>
      </w:r>
      <w:r w:rsidR="00B96DD6">
        <w:t>appropriate</w:t>
      </w:r>
      <w:r>
        <w:t xml:space="preserve"> to the </w:t>
      </w:r>
      <w:r w:rsidR="00B96DD6">
        <w:t>young</w:t>
      </w:r>
      <w:r>
        <w:t xml:space="preserve"> people </w:t>
      </w:r>
      <w:r w:rsidR="00B96DD6">
        <w:t>who</w:t>
      </w:r>
      <w:r>
        <w:t xml:space="preserve"> attended</w:t>
      </w:r>
      <w:r w:rsidR="0017299B">
        <w:t xml:space="preserve"> where</w:t>
      </w:r>
      <w:r>
        <w:t xml:space="preserve"> multiple sports and </w:t>
      </w:r>
      <w:r w:rsidR="00B96DD6">
        <w:t>activities</w:t>
      </w:r>
      <w:r>
        <w:t xml:space="preserve"> </w:t>
      </w:r>
      <w:r w:rsidR="00B96DD6">
        <w:t>happened</w:t>
      </w:r>
      <w:r>
        <w:t xml:space="preserve"> </w:t>
      </w:r>
      <w:r w:rsidR="00B96DD6">
        <w:t>concurrently</w:t>
      </w:r>
      <w:r w:rsidR="00860ECF">
        <w:t xml:space="preserve"> with</w:t>
      </w:r>
      <w:r w:rsidR="0017299B">
        <w:t xml:space="preserve"> </w:t>
      </w:r>
      <w:r w:rsidR="009307AF">
        <w:t>positive</w:t>
      </w:r>
      <w:r>
        <w:t xml:space="preserve"> coaching and 1-1 </w:t>
      </w:r>
      <w:r w:rsidR="00B96DD6">
        <w:t>tuition</w:t>
      </w:r>
      <w:r>
        <w:t xml:space="preserve"> going on </w:t>
      </w:r>
      <w:r w:rsidR="00B96DD6">
        <w:t>throughout</w:t>
      </w:r>
      <w:r>
        <w:t xml:space="preserve"> each weekly session.</w:t>
      </w:r>
    </w:p>
    <w:p w14:paraId="6EA188BD" w14:textId="77777777" w:rsidR="00B1093D" w:rsidRPr="00921A73" w:rsidRDefault="00B1093D" w:rsidP="00B1093D">
      <w:pPr>
        <w:pStyle w:val="ListParagraph"/>
        <w:numPr>
          <w:ilvl w:val="0"/>
          <w:numId w:val="7"/>
        </w:numPr>
        <w:rPr>
          <w:b/>
          <w:bCs/>
        </w:rPr>
      </w:pPr>
      <w:r>
        <w:t>The sessions provided a safe space for young people to take part in sporting and outdoor activities and engage with their peers in a welcoming and supportive environment. A key benefit of the programme that was consistently highlighted in the evaluations was the opportunity to meet new people whilst taking part in enjoyable sports and activities.</w:t>
      </w:r>
    </w:p>
    <w:p w14:paraId="31620803" w14:textId="77777777" w:rsidR="001657C6" w:rsidRPr="001657C6" w:rsidRDefault="00B1093D" w:rsidP="00B1093D">
      <w:pPr>
        <w:pStyle w:val="ListParagraph"/>
        <w:numPr>
          <w:ilvl w:val="0"/>
          <w:numId w:val="7"/>
        </w:numPr>
        <w:rPr>
          <w:b/>
          <w:bCs/>
        </w:rPr>
      </w:pPr>
      <w:r>
        <w:t>The young people valued and looked forward to the weekly involvement of the local community Police officers and the respective crews</w:t>
      </w:r>
      <w:r w:rsidR="001D7BA6">
        <w:t xml:space="preserve"> attending</w:t>
      </w:r>
      <w:r>
        <w:t xml:space="preserve"> from Larbert and Falkirk fire stations. The willingness of these Services to muck in and take part facilitated positive relationship building with the young people and this was also acknowledged and appreciated by the wider community. </w:t>
      </w:r>
    </w:p>
    <w:p w14:paraId="4607B3E5" w14:textId="5C17EDDC" w:rsidR="00B1093D" w:rsidRPr="00AE1A1C" w:rsidRDefault="001657C6" w:rsidP="00B1093D">
      <w:pPr>
        <w:pStyle w:val="ListParagraph"/>
        <w:numPr>
          <w:ilvl w:val="0"/>
          <w:numId w:val="7"/>
        </w:numPr>
        <w:rPr>
          <w:b/>
          <w:bCs/>
        </w:rPr>
      </w:pPr>
      <w:r>
        <w:t>The</w:t>
      </w:r>
      <w:r w:rsidR="004E0FBB">
        <w:t xml:space="preserve"> Forth Environment </w:t>
      </w:r>
      <w:r w:rsidR="00407792">
        <w:t>Link Dr</w:t>
      </w:r>
      <w:r>
        <w:t xml:space="preserve"> Bike </w:t>
      </w:r>
      <w:r w:rsidR="004E0FBB">
        <w:t xml:space="preserve">service attended 4 sessions </w:t>
      </w:r>
      <w:r w:rsidR="00D95CC2">
        <w:t>and this was incredibly popular, repairs and services were carried out</w:t>
      </w:r>
      <w:r w:rsidR="00EC3F5F">
        <w:t xml:space="preserve"> on numerous bikes</w:t>
      </w:r>
      <w:r w:rsidR="00D95CC2">
        <w:t xml:space="preserve"> </w:t>
      </w:r>
      <w:r w:rsidR="004559B5">
        <w:t>providing</w:t>
      </w:r>
      <w:r w:rsidR="00D95CC2">
        <w:t xml:space="preserve"> young people and families</w:t>
      </w:r>
      <w:r w:rsidR="00555A86">
        <w:t xml:space="preserve"> with</w:t>
      </w:r>
      <w:r w:rsidR="00F360E4">
        <w:t xml:space="preserve"> access</w:t>
      </w:r>
      <w:r w:rsidR="00555A86">
        <w:t xml:space="preserve"> to</w:t>
      </w:r>
      <w:r w:rsidR="00F360E4">
        <w:t xml:space="preserve"> this important community safety </w:t>
      </w:r>
      <w:r w:rsidR="00EC3F5F">
        <w:t>provision</w:t>
      </w:r>
      <w:r w:rsidR="00A90E29">
        <w:t xml:space="preserve"> and</w:t>
      </w:r>
      <w:r w:rsidR="00555A86">
        <w:t xml:space="preserve"> </w:t>
      </w:r>
      <w:r w:rsidR="00A90E29">
        <w:t>thus</w:t>
      </w:r>
      <w:r w:rsidR="00555A86">
        <w:t xml:space="preserve"> </w:t>
      </w:r>
      <w:r w:rsidR="005D12AB">
        <w:t>encouraging safe</w:t>
      </w:r>
      <w:r w:rsidR="00264F93">
        <w:t xml:space="preserve"> </w:t>
      </w:r>
      <w:r w:rsidR="00783575">
        <w:t>active travel throughout the community.</w:t>
      </w:r>
      <w:r w:rsidR="00D95CC2">
        <w:t xml:space="preserve"> </w:t>
      </w:r>
      <w:r w:rsidR="00BD51D1">
        <w:t xml:space="preserve">Some bikes were noted to be in a bad state </w:t>
      </w:r>
      <w:r w:rsidR="005D12AB">
        <w:t>o</w:t>
      </w:r>
      <w:r w:rsidR="00BD51D1">
        <w:t xml:space="preserve">f disrepair and a serious risk </w:t>
      </w:r>
      <w:r w:rsidR="00B6586D">
        <w:t xml:space="preserve">to the safety of their </w:t>
      </w:r>
      <w:r w:rsidR="00407792">
        <w:t>riders</w:t>
      </w:r>
      <w:r w:rsidR="00B6586D">
        <w:t xml:space="preserve">, the twilight sports </w:t>
      </w:r>
      <w:r w:rsidR="00407792">
        <w:t>programme</w:t>
      </w:r>
      <w:r w:rsidR="00B6586D">
        <w:t xml:space="preserve"> can build on this partnership</w:t>
      </w:r>
      <w:r w:rsidR="005D12AB">
        <w:t xml:space="preserve"> providing a crucial bike </w:t>
      </w:r>
      <w:r w:rsidR="006B6763">
        <w:t>maintenance</w:t>
      </w:r>
      <w:r w:rsidR="005D12AB">
        <w:t xml:space="preserve"> service and encourage </w:t>
      </w:r>
      <w:r w:rsidR="006B6763">
        <w:t xml:space="preserve">greater safe active travel throughout the area. </w:t>
      </w:r>
      <w:r w:rsidR="00B6586D">
        <w:t xml:space="preserve"> </w:t>
      </w:r>
      <w:r w:rsidR="005B77E3">
        <w:t>FEL recorded 75 attendees</w:t>
      </w:r>
      <w:r w:rsidR="00EB0892">
        <w:t xml:space="preserve"> with 24 bike repairs carried out</w:t>
      </w:r>
      <w:r w:rsidR="005B77E3">
        <w:t xml:space="preserve"> at their Dr Bike Pop ups at the Twilight Sessions.</w:t>
      </w:r>
      <w:r w:rsidR="00B1093D">
        <w:t xml:space="preserve">   </w:t>
      </w:r>
    </w:p>
    <w:p w14:paraId="308D2E23" w14:textId="77777777" w:rsidR="00B1093D" w:rsidRPr="00AE1A1C" w:rsidRDefault="00B1093D" w:rsidP="00B1093D">
      <w:pPr>
        <w:pStyle w:val="ListParagraph"/>
        <w:numPr>
          <w:ilvl w:val="0"/>
          <w:numId w:val="7"/>
        </w:numPr>
        <w:rPr>
          <w:b/>
          <w:bCs/>
        </w:rPr>
      </w:pPr>
      <w:r>
        <w:t xml:space="preserve">The weekly programme was supported by parents, grandparents, and other family members and this added to the positive sense of community which developed around each of the twilight sports locations. Families were often involved together in the sports and the rollerblading in particular. </w:t>
      </w:r>
    </w:p>
    <w:p w14:paraId="332FB54E" w14:textId="77777777" w:rsidR="00B1093D" w:rsidRPr="005E4FCF" w:rsidRDefault="00B1093D" w:rsidP="00B1093D">
      <w:pPr>
        <w:pStyle w:val="ListParagraph"/>
        <w:numPr>
          <w:ilvl w:val="0"/>
          <w:numId w:val="7"/>
        </w:numPr>
        <w:rPr>
          <w:b/>
          <w:bCs/>
        </w:rPr>
      </w:pPr>
      <w:r>
        <w:lastRenderedPageBreak/>
        <w:t>The sessions attracted a wide range of ages with almost equal numbers of both boys and girls, the majority of regular participants were in the 10-13 years age range however older and harder to reach young people also got tentatively involved. Engaging this grouping is an area that needs further targeted interventions and the proposed linkage to a detached youth work programme can positively contribute to that process.</w:t>
      </w:r>
    </w:p>
    <w:p w14:paraId="484B3AD7" w14:textId="4DD44698" w:rsidR="00B1093D" w:rsidRPr="002F166C" w:rsidRDefault="00B1093D" w:rsidP="00B1093D">
      <w:pPr>
        <w:pStyle w:val="ListParagraph"/>
        <w:numPr>
          <w:ilvl w:val="0"/>
          <w:numId w:val="7"/>
        </w:numPr>
        <w:rPr>
          <w:b/>
          <w:bCs/>
        </w:rPr>
      </w:pPr>
      <w:r>
        <w:t>The sessions facilitated positive relationship building with the Twilight</w:t>
      </w:r>
      <w:r w:rsidR="00CA1098">
        <w:t xml:space="preserve"> sports</w:t>
      </w:r>
      <w:r>
        <w:t xml:space="preserve"> staff,</w:t>
      </w:r>
      <w:r w:rsidR="009D24AD">
        <w:t xml:space="preserve"> however</w:t>
      </w:r>
      <w:r>
        <w:t xml:space="preserve"> the programme would be greatly enhanced by having youth work staff in attendance to engage with all</w:t>
      </w:r>
      <w:r w:rsidR="00B96DD6">
        <w:t xml:space="preserve"> the young</w:t>
      </w:r>
      <w:r>
        <w:t xml:space="preserve"> people and to target the young people on the margins of the activities as described above. </w:t>
      </w:r>
      <w:r w:rsidR="00B96DD6">
        <w:t>There is an evident need for youth work support</w:t>
      </w:r>
      <w:r w:rsidR="00615717">
        <w:t>, 1-</w:t>
      </w:r>
      <w:r w:rsidR="00D71472">
        <w:t>1 engagement</w:t>
      </w:r>
      <w:r w:rsidR="00B96DD6">
        <w:t xml:space="preserve"> and</w:t>
      </w:r>
      <w:r w:rsidR="002A4508">
        <w:t xml:space="preserve"> </w:t>
      </w:r>
      <w:r w:rsidR="00B96DD6">
        <w:t>developmental work to be progressed and the twilight sports can provide an excellent context for initiating additional community development and</w:t>
      </w:r>
      <w:r w:rsidR="002A4508">
        <w:t xml:space="preserve"> </w:t>
      </w:r>
      <w:r w:rsidR="00FB2D46">
        <w:t>issue-based</w:t>
      </w:r>
      <w:r w:rsidR="00B96DD6">
        <w:t xml:space="preserve"> group work.</w:t>
      </w:r>
    </w:p>
    <w:p w14:paraId="691425EE" w14:textId="77777777" w:rsidR="00FB2D46" w:rsidRDefault="00FB2D46" w:rsidP="00FB2D46">
      <w:pPr>
        <w:jc w:val="center"/>
        <w:rPr>
          <w:b/>
          <w:bCs/>
          <w:sz w:val="32"/>
          <w:szCs w:val="32"/>
        </w:rPr>
      </w:pPr>
      <w:r w:rsidRPr="00B96DD6">
        <w:rPr>
          <w:b/>
          <w:bCs/>
          <w:sz w:val="32"/>
          <w:szCs w:val="32"/>
        </w:rPr>
        <w:t>Comments from Community Safety Partners</w:t>
      </w:r>
      <w:r>
        <w:rPr>
          <w:b/>
          <w:bCs/>
          <w:sz w:val="32"/>
          <w:szCs w:val="32"/>
        </w:rPr>
        <w:t xml:space="preserve"> &amp; Key Stakeholders:</w:t>
      </w:r>
    </w:p>
    <w:p w14:paraId="45000449" w14:textId="77777777" w:rsidR="00FB2D46" w:rsidRPr="00BB5004" w:rsidRDefault="00FB2D46" w:rsidP="00FB2D46">
      <w:pPr>
        <w:pStyle w:val="ListParagraph"/>
        <w:numPr>
          <w:ilvl w:val="0"/>
          <w:numId w:val="15"/>
        </w:numPr>
        <w:rPr>
          <w:i/>
          <w:iCs/>
        </w:rPr>
      </w:pPr>
      <w:r w:rsidRPr="00CB4C1F">
        <w:rPr>
          <w:i/>
          <w:iCs/>
        </w:rPr>
        <w:t>From a Community Policing point of view, it was brilliant to see so many kids attending on a weekly basis who all genuinely enjoyed being there.  Having mixed activities and bike repairs etc was fantastic for the local community.  With Police in attendance, it gave us the chance for some quality engagement with the local youngsters which helps build rapport and positive relationships with them whereas prior and undoubtedly so, the relationship would have been negative.</w:t>
      </w:r>
      <w:r>
        <w:rPr>
          <w:i/>
          <w:iCs/>
        </w:rPr>
        <w:t xml:space="preserve"> </w:t>
      </w:r>
      <w:r w:rsidRPr="00BD61B9">
        <w:rPr>
          <w:b/>
          <w:bCs/>
        </w:rPr>
        <w:t>PC Robert Hill: Falkirk Community Policing Team</w:t>
      </w:r>
    </w:p>
    <w:p w14:paraId="2CB142C8" w14:textId="31BE078A" w:rsidR="00FB2D46" w:rsidRPr="003F7169" w:rsidRDefault="00FB2D46" w:rsidP="00FB2D46">
      <w:pPr>
        <w:pStyle w:val="ListParagraph"/>
        <w:numPr>
          <w:ilvl w:val="0"/>
          <w:numId w:val="15"/>
        </w:numPr>
        <w:rPr>
          <w:i/>
          <w:iCs/>
        </w:rPr>
      </w:pPr>
      <w:r w:rsidRPr="00795782">
        <w:rPr>
          <w:i/>
          <w:iCs/>
        </w:rPr>
        <w:t>The twilight sports programme is helping to reduce health inequalities</w:t>
      </w:r>
      <w:r>
        <w:rPr>
          <w:i/>
          <w:iCs/>
        </w:rPr>
        <w:t xml:space="preserve"> and providing outdoor activities</w:t>
      </w:r>
      <w:r w:rsidRPr="00795782">
        <w:rPr>
          <w:i/>
          <w:iCs/>
        </w:rPr>
        <w:t xml:space="preserve"> for those most in need. The sessions have mixed</w:t>
      </w:r>
      <w:r>
        <w:rPr>
          <w:i/>
          <w:iCs/>
        </w:rPr>
        <w:t xml:space="preserve"> age groups of young people taking part</w:t>
      </w:r>
      <w:r w:rsidRPr="00795782">
        <w:rPr>
          <w:i/>
          <w:iCs/>
        </w:rPr>
        <w:t xml:space="preserve"> with sport within the community</w:t>
      </w:r>
      <w:r>
        <w:rPr>
          <w:i/>
          <w:iCs/>
        </w:rPr>
        <w:t>, thus</w:t>
      </w:r>
      <w:r w:rsidRPr="00795782">
        <w:rPr>
          <w:i/>
          <w:iCs/>
        </w:rPr>
        <w:t xml:space="preserve"> allowing open access provision that can</w:t>
      </w:r>
      <w:r>
        <w:rPr>
          <w:i/>
          <w:iCs/>
        </w:rPr>
        <w:t xml:space="preserve"> then</w:t>
      </w:r>
      <w:r w:rsidRPr="00795782">
        <w:rPr>
          <w:i/>
          <w:iCs/>
        </w:rPr>
        <w:t xml:space="preserve"> provide a route to targeted support for young people. The sessions have provided the young people with the opportunity to meet other young people, take part in taster sport sessions and have access to food provision in a safe manner within t</w:t>
      </w:r>
      <w:r>
        <w:rPr>
          <w:i/>
          <w:iCs/>
        </w:rPr>
        <w:t>heir own</w:t>
      </w:r>
      <w:r w:rsidRPr="00795782">
        <w:rPr>
          <w:i/>
          <w:iCs/>
        </w:rPr>
        <w:t xml:space="preserve"> community. Through </w:t>
      </w:r>
      <w:r>
        <w:rPr>
          <w:i/>
          <w:iCs/>
        </w:rPr>
        <w:t xml:space="preserve">the direct </w:t>
      </w:r>
      <w:r w:rsidRPr="00795782">
        <w:rPr>
          <w:i/>
          <w:iCs/>
        </w:rPr>
        <w:t xml:space="preserve">engagement with the Fire brigade and local </w:t>
      </w:r>
      <w:r>
        <w:rPr>
          <w:i/>
          <w:iCs/>
        </w:rPr>
        <w:t xml:space="preserve">community </w:t>
      </w:r>
      <w:r w:rsidRPr="00795782">
        <w:rPr>
          <w:i/>
          <w:iCs/>
        </w:rPr>
        <w:t>police</w:t>
      </w:r>
      <w:r>
        <w:rPr>
          <w:i/>
          <w:iCs/>
        </w:rPr>
        <w:t xml:space="preserve"> officers’ young people</w:t>
      </w:r>
      <w:r w:rsidRPr="00795782">
        <w:rPr>
          <w:i/>
          <w:iCs/>
        </w:rPr>
        <w:t xml:space="preserve"> have had the opportunity to build</w:t>
      </w:r>
      <w:r>
        <w:rPr>
          <w:i/>
          <w:iCs/>
        </w:rPr>
        <w:t xml:space="preserve"> positive</w:t>
      </w:r>
      <w:r w:rsidRPr="00795782">
        <w:rPr>
          <w:i/>
          <w:iCs/>
        </w:rPr>
        <w:t xml:space="preserve"> relationships and </w:t>
      </w:r>
      <w:r>
        <w:rPr>
          <w:i/>
          <w:iCs/>
        </w:rPr>
        <w:t xml:space="preserve">this has helped to </w:t>
      </w:r>
      <w:r w:rsidRPr="00795782">
        <w:rPr>
          <w:i/>
          <w:iCs/>
        </w:rPr>
        <w:t>break</w:t>
      </w:r>
      <w:r>
        <w:rPr>
          <w:i/>
          <w:iCs/>
        </w:rPr>
        <w:t xml:space="preserve"> </w:t>
      </w:r>
      <w:r w:rsidRPr="00795782">
        <w:rPr>
          <w:i/>
          <w:iCs/>
        </w:rPr>
        <w:t>down barriers with the</w:t>
      </w:r>
      <w:r>
        <w:rPr>
          <w:i/>
          <w:iCs/>
        </w:rPr>
        <w:t>se</w:t>
      </w:r>
      <w:r w:rsidRPr="00795782">
        <w:rPr>
          <w:i/>
          <w:iCs/>
        </w:rPr>
        <w:t xml:space="preserve"> services</w:t>
      </w:r>
      <w:r w:rsidRPr="00BD61B9">
        <w:rPr>
          <w:b/>
          <w:bCs/>
          <w:i/>
          <w:iCs/>
        </w:rPr>
        <w:t xml:space="preserve">: </w:t>
      </w:r>
      <w:r w:rsidRPr="00BD61B9">
        <w:rPr>
          <w:b/>
          <w:bCs/>
        </w:rPr>
        <w:t>Lynne Boslem Treasurer Tamfourhill Community Hub.</w:t>
      </w:r>
    </w:p>
    <w:p w14:paraId="62340602" w14:textId="6CE02295" w:rsidR="003F7169" w:rsidRPr="00136220" w:rsidRDefault="003F7169" w:rsidP="00FB2D46">
      <w:pPr>
        <w:pStyle w:val="ListParagraph"/>
        <w:numPr>
          <w:ilvl w:val="0"/>
          <w:numId w:val="15"/>
        </w:numPr>
        <w:rPr>
          <w:i/>
          <w:iCs/>
        </w:rPr>
      </w:pPr>
      <w:r>
        <w:rPr>
          <w:i/>
          <w:iCs/>
        </w:rPr>
        <w:t>The</w:t>
      </w:r>
      <w:r w:rsidRPr="003F7169">
        <w:rPr>
          <w:i/>
          <w:iCs/>
        </w:rPr>
        <w:t xml:space="preserve"> twilight sports programme gave the Scottish Fire and Rescue Service regular opportunities to engage directly with the residents of Camelon and Tamfourhill</w:t>
      </w:r>
      <w:r>
        <w:rPr>
          <w:i/>
          <w:iCs/>
        </w:rPr>
        <w:t xml:space="preserve"> and the</w:t>
      </w:r>
      <w:r w:rsidRPr="003F7169">
        <w:rPr>
          <w:i/>
          <w:iCs/>
        </w:rPr>
        <w:t xml:space="preserve"> sports events allowed operational crews to meet and speak to young people in a positive and constructive setting,</w:t>
      </w:r>
      <w:r>
        <w:rPr>
          <w:i/>
          <w:iCs/>
        </w:rPr>
        <w:t xml:space="preserve"> which was really important</w:t>
      </w:r>
      <w:r w:rsidRPr="003F7169">
        <w:rPr>
          <w:i/>
          <w:iCs/>
        </w:rPr>
        <w:t xml:space="preserve"> following reduced schools contact due to Covid restrictions.  This engagement is vital</w:t>
      </w:r>
      <w:r>
        <w:rPr>
          <w:i/>
          <w:iCs/>
        </w:rPr>
        <w:t xml:space="preserve"> in order</w:t>
      </w:r>
      <w:r w:rsidRPr="003F7169">
        <w:rPr>
          <w:i/>
          <w:iCs/>
        </w:rPr>
        <w:t xml:space="preserve"> to highlight the negative impact and cost of fire related ASB </w:t>
      </w:r>
      <w:r>
        <w:rPr>
          <w:i/>
          <w:iCs/>
        </w:rPr>
        <w:t>upon</w:t>
      </w:r>
      <w:r w:rsidRPr="003F7169">
        <w:rPr>
          <w:i/>
          <w:iCs/>
        </w:rPr>
        <w:t xml:space="preserve"> our communities and to promote good citizenship amongst our young people.</w:t>
      </w:r>
      <w:r>
        <w:rPr>
          <w:i/>
          <w:iCs/>
        </w:rPr>
        <w:t xml:space="preserve"> </w:t>
      </w:r>
      <w:r w:rsidR="004E74DB">
        <w:rPr>
          <w:b/>
          <w:bCs/>
        </w:rPr>
        <w:t>Gordon McCaig</w:t>
      </w:r>
      <w:r w:rsidR="00C25360">
        <w:rPr>
          <w:b/>
          <w:bCs/>
        </w:rPr>
        <w:t>:</w:t>
      </w:r>
      <w:r w:rsidR="000A35EC">
        <w:rPr>
          <w:b/>
          <w:bCs/>
        </w:rPr>
        <w:t xml:space="preserve"> Local </w:t>
      </w:r>
      <w:r w:rsidR="009F62C5">
        <w:rPr>
          <w:b/>
          <w:bCs/>
        </w:rPr>
        <w:t>Authority Liaison Officer-Falkirk &amp; West Lothian Fire Service.</w:t>
      </w:r>
      <w:r w:rsidR="004E74DB">
        <w:rPr>
          <w:b/>
          <w:bCs/>
        </w:rPr>
        <w:t xml:space="preserve"> </w:t>
      </w:r>
    </w:p>
    <w:p w14:paraId="275BB977" w14:textId="7217CC1E" w:rsidR="00FB2D46" w:rsidRPr="00193877" w:rsidRDefault="00FB2D46" w:rsidP="00FB2D46">
      <w:pPr>
        <w:pStyle w:val="ListParagraph"/>
        <w:numPr>
          <w:ilvl w:val="0"/>
          <w:numId w:val="15"/>
        </w:numPr>
        <w:rPr>
          <w:b/>
          <w:bCs/>
          <w:i/>
          <w:iCs/>
        </w:rPr>
      </w:pPr>
      <w:r w:rsidRPr="00136220">
        <w:rPr>
          <w:i/>
          <w:iCs/>
        </w:rPr>
        <w:lastRenderedPageBreak/>
        <w:t xml:space="preserve">The Twilight sports programme was great and is exactly the type of activity that is needed locally, it gave a new opportunity for young people from all over Camelon and Tamfourhill to get involved in sports in a fun way and </w:t>
      </w:r>
      <w:r>
        <w:rPr>
          <w:i/>
          <w:iCs/>
        </w:rPr>
        <w:t xml:space="preserve">that </w:t>
      </w:r>
      <w:r w:rsidRPr="00136220">
        <w:rPr>
          <w:i/>
          <w:iCs/>
        </w:rPr>
        <w:t>was really appreciated by the community. The involvement of the local police and fire service was an important part of the Friday night programme</w:t>
      </w:r>
      <w:r>
        <w:rPr>
          <w:i/>
          <w:iCs/>
        </w:rPr>
        <w:t>, it was very well received by the community and loved by the youngsters.</w:t>
      </w:r>
      <w:r w:rsidRPr="00136220">
        <w:rPr>
          <w:i/>
          <w:iCs/>
        </w:rPr>
        <w:t xml:space="preserve"> The Tamfourhill Tenants and Residents Organisation would be very happy to support and encourage the continuati</w:t>
      </w:r>
      <w:r>
        <w:rPr>
          <w:i/>
          <w:iCs/>
        </w:rPr>
        <w:t>on</w:t>
      </w:r>
      <w:r w:rsidRPr="00136220">
        <w:rPr>
          <w:i/>
          <w:iCs/>
        </w:rPr>
        <w:t xml:space="preserve"> of the twilight sports project.</w:t>
      </w:r>
      <w:r>
        <w:rPr>
          <w:i/>
          <w:iCs/>
        </w:rPr>
        <w:t xml:space="preserve"> </w:t>
      </w:r>
      <w:r w:rsidRPr="00BD61B9">
        <w:rPr>
          <w:b/>
          <w:bCs/>
        </w:rPr>
        <w:t>Shona Craig Secretary Tamfourhill Tenants &amp; Residents Organisation.</w:t>
      </w:r>
    </w:p>
    <w:p w14:paraId="02A921E6" w14:textId="5F1E6E69" w:rsidR="004E74DB" w:rsidRPr="004E74DB" w:rsidRDefault="00E944F7" w:rsidP="004E74DB">
      <w:pPr>
        <w:pStyle w:val="ListParagraph"/>
        <w:numPr>
          <w:ilvl w:val="0"/>
          <w:numId w:val="15"/>
        </w:numPr>
      </w:pPr>
      <w:r w:rsidRPr="004E74DB">
        <w:rPr>
          <w:i/>
          <w:iCs/>
        </w:rPr>
        <w:t>For FEL, working in partnership with the Twilight Sports allowed us to engage with people we might not otherwise have been able to.  I think the multiple event activity worked really well and gave a sense of occasion/something’s happening rather than a standalone pop-up hub. There was more purpose to what we were doing, and I would value more of this</w:t>
      </w:r>
      <w:r w:rsidR="004E74DB" w:rsidRPr="004E74DB">
        <w:rPr>
          <w:i/>
          <w:iCs/>
        </w:rPr>
        <w:t xml:space="preserve">. The major impact for FEL was the realisation that Dr Bike cannot fix everyone’s bikes and the majority of bikes we serviced during the twilight sessions needing much more repairs than just a tweak.  This was down to household poverty and the consequence this has on not only being able to repair bikes but also the inability to access the shops which offer this service.  One of the outcomes for FEL is to work towards a skills academy which operates in the heart of the communities that need our help.  The connections and partnership FEL made through the programme will help make this happen and without those partnerships’ delivery of these legacy events and ideas would be much harder to deliver and would have taken much longer to realise. </w:t>
      </w:r>
      <w:r w:rsidR="004E74DB" w:rsidRPr="004E74DB">
        <w:rPr>
          <w:b/>
          <w:bCs/>
        </w:rPr>
        <w:t xml:space="preserve"> Shirley Paterson Active Travel Development Manager: Forth Environment Link</w:t>
      </w:r>
    </w:p>
    <w:p w14:paraId="136FE7BF" w14:textId="59546FB3" w:rsidR="004E74DB" w:rsidRPr="00E944F7" w:rsidRDefault="004E74DB" w:rsidP="004E74DB">
      <w:pPr>
        <w:pStyle w:val="ListParagraph"/>
        <w:numPr>
          <w:ilvl w:val="0"/>
          <w:numId w:val="15"/>
        </w:numPr>
      </w:pPr>
      <w:r w:rsidRPr="004E74DB">
        <w:t>The sessions were popular and well attended with enough enthusiasm and interest from all attending for them to continue if possible. Football and skating were the two most popular sports with the football coaches and Falkirk wheeler would be keen to keep something running for the area both indoors and out. The police and fire services were always popular with the youngsters and their involvement with the other groups attending was always appreciated. The Falkirk Wheelers have been piloting sessions in primary and secondary schools which have all be a huge hit, and our intention is to make our kit available to schools on weekdays and to train the teachers and any other staff available to deliver the sessions</w:t>
      </w:r>
      <w:r>
        <w:t xml:space="preserve">. </w:t>
      </w:r>
      <w:r>
        <w:rPr>
          <w:b/>
          <w:bCs/>
        </w:rPr>
        <w:t xml:space="preserve">Gregor Watson The Falkirk Wheelers. </w:t>
      </w:r>
    </w:p>
    <w:p w14:paraId="15FE88AC" w14:textId="2D863020" w:rsidR="00193877" w:rsidRPr="004E74DB" w:rsidRDefault="00193877" w:rsidP="004E74DB">
      <w:pPr>
        <w:ind w:left="360"/>
        <w:rPr>
          <w:i/>
          <w:iCs/>
        </w:rPr>
      </w:pPr>
    </w:p>
    <w:p w14:paraId="0870AE55" w14:textId="77777777" w:rsidR="00E944F7" w:rsidRPr="00E944F7" w:rsidRDefault="00E944F7" w:rsidP="004E74DB">
      <w:pPr>
        <w:ind w:left="360"/>
      </w:pPr>
    </w:p>
    <w:p w14:paraId="26C5CF5D" w14:textId="77777777" w:rsidR="00FB2D46" w:rsidRPr="00202CCD" w:rsidRDefault="00FB2D46" w:rsidP="00FB2D46">
      <w:pPr>
        <w:ind w:left="360"/>
        <w:rPr>
          <w:i/>
          <w:iCs/>
        </w:rPr>
      </w:pPr>
    </w:p>
    <w:p w14:paraId="0DB0DE95" w14:textId="289A0F30" w:rsidR="00FB2D46" w:rsidRPr="00603365" w:rsidRDefault="00BE3196" w:rsidP="00FB2D46">
      <w:pPr>
        <w:ind w:left="360"/>
        <w:rPr>
          <w:i/>
          <w:iCs/>
        </w:rPr>
      </w:pPr>
      <w:r>
        <w:rPr>
          <w:i/>
          <w:iCs/>
          <w:noProof/>
        </w:rPr>
        <w:lastRenderedPageBreak/>
        <w:drawing>
          <wp:inline distT="0" distB="0" distL="0" distR="0" wp14:anchorId="5DF67519" wp14:editId="76051D75">
            <wp:extent cx="1298575" cy="1176655"/>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98575" cy="1176655"/>
                    </a:xfrm>
                    <a:prstGeom prst="rect">
                      <a:avLst/>
                    </a:prstGeom>
                    <a:noFill/>
                  </pic:spPr>
                </pic:pic>
              </a:graphicData>
            </a:graphic>
          </wp:inline>
        </w:drawing>
      </w:r>
      <w:r>
        <w:rPr>
          <w:i/>
          <w:iCs/>
          <w:noProof/>
        </w:rPr>
        <w:t xml:space="preserve">               </w:t>
      </w:r>
      <w:r>
        <w:rPr>
          <w:i/>
          <w:iCs/>
          <w:noProof/>
        </w:rPr>
        <w:drawing>
          <wp:inline distT="0" distB="0" distL="0" distR="0" wp14:anchorId="10787A52" wp14:editId="78279E3E">
            <wp:extent cx="1318260" cy="1199515"/>
            <wp:effectExtent l="0" t="0" r="0" b="63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18260" cy="1199515"/>
                    </a:xfrm>
                    <a:prstGeom prst="rect">
                      <a:avLst/>
                    </a:prstGeom>
                    <a:noFill/>
                  </pic:spPr>
                </pic:pic>
              </a:graphicData>
            </a:graphic>
          </wp:inline>
        </w:drawing>
      </w:r>
      <w:r>
        <w:rPr>
          <w:i/>
          <w:iCs/>
          <w:noProof/>
        </w:rPr>
        <w:t xml:space="preserve">            </w:t>
      </w:r>
      <w:r>
        <w:rPr>
          <w:i/>
          <w:iCs/>
          <w:noProof/>
        </w:rPr>
        <w:drawing>
          <wp:inline distT="0" distB="0" distL="0" distR="0" wp14:anchorId="79688115" wp14:editId="16BB402F">
            <wp:extent cx="1762125" cy="1122045"/>
            <wp:effectExtent l="0" t="0" r="9525" b="190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62125" cy="1122045"/>
                    </a:xfrm>
                    <a:prstGeom prst="rect">
                      <a:avLst/>
                    </a:prstGeom>
                    <a:noFill/>
                  </pic:spPr>
                </pic:pic>
              </a:graphicData>
            </a:graphic>
          </wp:inline>
        </w:drawing>
      </w:r>
      <w:r>
        <w:rPr>
          <w:i/>
          <w:iCs/>
          <w:noProof/>
        </w:rPr>
        <w:t xml:space="preserve">    </w:t>
      </w:r>
    </w:p>
    <w:p w14:paraId="5557ABA8" w14:textId="77777777" w:rsidR="00FB2D46" w:rsidRPr="00795782" w:rsidRDefault="00FB2D46" w:rsidP="00FB2D46">
      <w:pPr>
        <w:ind w:left="360"/>
        <w:rPr>
          <w:i/>
          <w:iCs/>
        </w:rPr>
      </w:pPr>
    </w:p>
    <w:p w14:paraId="28FB5C96" w14:textId="77777777" w:rsidR="00BE3196" w:rsidRDefault="00BE3196" w:rsidP="00BE3196">
      <w:pPr>
        <w:jc w:val="center"/>
        <w:rPr>
          <w:b/>
          <w:bCs/>
          <w:sz w:val="32"/>
          <w:szCs w:val="32"/>
        </w:rPr>
      </w:pPr>
      <w:r>
        <w:rPr>
          <w:b/>
          <w:bCs/>
          <w:sz w:val="32"/>
          <w:szCs w:val="32"/>
        </w:rPr>
        <w:t>The next steps:</w:t>
      </w:r>
    </w:p>
    <w:p w14:paraId="4E1BA189" w14:textId="77777777" w:rsidR="00BE3196" w:rsidRPr="00AC3C32" w:rsidRDefault="00BE3196" w:rsidP="00BE3196">
      <w:pPr>
        <w:pStyle w:val="ListParagraph"/>
        <w:numPr>
          <w:ilvl w:val="0"/>
          <w:numId w:val="17"/>
        </w:numPr>
        <w:rPr>
          <w:b/>
          <w:bCs/>
        </w:rPr>
      </w:pPr>
      <w:r>
        <w:t>In the short term Examine options for extending the programme over the winter 2022/23, this would necessitate utilising indoor locations and delivering in a more structured and focused manner. In this respect the community safety inputs could be more participatory, and workshop focussed, and opportunities should be explored to involve other partners including Transform Forth Valley and Health Services.</w:t>
      </w:r>
    </w:p>
    <w:p w14:paraId="1510E3B5" w14:textId="77777777" w:rsidR="00BE3196" w:rsidRPr="00D44953" w:rsidRDefault="00BE3196" w:rsidP="00BE3196">
      <w:pPr>
        <w:pStyle w:val="ListParagraph"/>
        <w:numPr>
          <w:ilvl w:val="0"/>
          <w:numId w:val="17"/>
        </w:numPr>
        <w:rPr>
          <w:b/>
          <w:bCs/>
        </w:rPr>
      </w:pPr>
      <w:r>
        <w:t>Potential winter locations could include: Carmuirs &amp; Easter Carmuirs Primary schools and Tamfourhill Community Hub.</w:t>
      </w:r>
    </w:p>
    <w:p w14:paraId="43FC4F8D" w14:textId="77777777" w:rsidR="00BE3196" w:rsidRDefault="00BE3196" w:rsidP="00BE3196">
      <w:pPr>
        <w:pStyle w:val="ListParagraph"/>
        <w:numPr>
          <w:ilvl w:val="0"/>
          <w:numId w:val="17"/>
        </w:numPr>
      </w:pPr>
      <w:r>
        <w:t xml:space="preserve">The proposed detached youth work programme should be closely linked to the twilight provision, this would include wrapping direct youth work support </w:t>
      </w:r>
      <w:r w:rsidRPr="00D44953">
        <w:t xml:space="preserve">around the twilight </w:t>
      </w:r>
      <w:r>
        <w:t xml:space="preserve">sessions in order to </w:t>
      </w:r>
      <w:r w:rsidRPr="00D44953">
        <w:t>engage</w:t>
      </w:r>
      <w:r>
        <w:t xml:space="preserve"> directly with </w:t>
      </w:r>
      <w:r w:rsidRPr="00D44953">
        <w:t xml:space="preserve">young people and develop additional opportunities with them that are appropriate to their interests, issues, and aspirations. </w:t>
      </w:r>
      <w:r>
        <w:t>This would enable further positive involvement for young people who are not involved with other youth activities or sports.</w:t>
      </w:r>
      <w:r w:rsidRPr="00D44953">
        <w:t xml:space="preserve"> </w:t>
      </w:r>
      <w:r>
        <w:t xml:space="preserve">The development of the youth Pod at Tamfourhill Community Hub could be incorporated into this approach. </w:t>
      </w:r>
    </w:p>
    <w:p w14:paraId="4184A1EC" w14:textId="77777777" w:rsidR="00BE3196" w:rsidRDefault="00BE3196" w:rsidP="00BE3196">
      <w:pPr>
        <w:pStyle w:val="ListParagraph"/>
        <w:numPr>
          <w:ilvl w:val="0"/>
          <w:numId w:val="17"/>
        </w:numPr>
      </w:pPr>
      <w:r>
        <w:t>Additional funding should be sought from Camelon Community Sports Hub to support both this indoor winter programme and to ensure continuity of service and sustaining young people’s involvement this funding would also be required to support the programmes delivery back outdoors from April through to October 2023. The ongoing detached youth work programme would be closely linked to this process through the winter back into the summer.</w:t>
      </w:r>
    </w:p>
    <w:p w14:paraId="1844C270" w14:textId="77777777" w:rsidR="00BE3196" w:rsidRPr="003D24D2" w:rsidRDefault="00BE3196" w:rsidP="00BE3196">
      <w:pPr>
        <w:pStyle w:val="ListParagraph"/>
        <w:numPr>
          <w:ilvl w:val="0"/>
          <w:numId w:val="17"/>
        </w:numPr>
      </w:pPr>
      <w:r w:rsidRPr="003D24D2">
        <w:t>Food poverty can be partially addressed through the delivery of this Programme and the extension of the health</w:t>
      </w:r>
      <w:r>
        <w:t>y</w:t>
      </w:r>
      <w:r w:rsidRPr="003D24D2">
        <w:t xml:space="preserve"> diet and provision of food and drink</w:t>
      </w:r>
      <w:r>
        <w:t xml:space="preserve"> approach</w:t>
      </w:r>
      <w:r w:rsidRPr="003D24D2">
        <w:t xml:space="preserve"> should be extended as the programme is run out over the winter and then into spring/summer of 2023.</w:t>
      </w:r>
    </w:p>
    <w:p w14:paraId="20E40527" w14:textId="466FA3A3" w:rsidR="00BE3196" w:rsidRDefault="00BE3196" w:rsidP="00BE3196">
      <w:pPr>
        <w:pStyle w:val="ListParagraph"/>
        <w:numPr>
          <w:ilvl w:val="0"/>
          <w:numId w:val="17"/>
        </w:numPr>
      </w:pPr>
      <w:r>
        <w:t>Efforts should be made to involve young volunteer sports coaches with the delivery of the programme, providing excellent learning opportunities and hopefully build the capacity</w:t>
      </w:r>
      <w:r w:rsidR="0075341A">
        <w:t xml:space="preserve"> and capability</w:t>
      </w:r>
      <w:r>
        <w:t xml:space="preserve"> of the local community to sustain the twilight sports project in the longer term. </w:t>
      </w:r>
      <w:r>
        <w:lastRenderedPageBreak/>
        <w:t>Volunteer and</w:t>
      </w:r>
      <w:r w:rsidRPr="00202CCD">
        <w:t xml:space="preserve"> </w:t>
      </w:r>
      <w:r>
        <w:t>paid coaching opportunities for local people should be closely linked to the coaching development programmes supported by the Community Sports Hub and through the active school’s programme.</w:t>
      </w:r>
    </w:p>
    <w:p w14:paraId="66A66110" w14:textId="77777777" w:rsidR="00BE3196" w:rsidRDefault="00BE3196" w:rsidP="00BE3196">
      <w:pPr>
        <w:pStyle w:val="ListParagraph"/>
        <w:numPr>
          <w:ilvl w:val="0"/>
          <w:numId w:val="17"/>
        </w:numPr>
      </w:pPr>
      <w:r>
        <w:t xml:space="preserve">A longer-term community safety consideration is to establish a full-time youth project for Camelon and Tamfourhill, and in this respect the twilight sports programme would be fully integrated into any future funding bids or strategic plans to establish new youth services and provisions for Camelon and Tamfourhill.  </w:t>
      </w:r>
    </w:p>
    <w:p w14:paraId="17E68FFC" w14:textId="7878F09A" w:rsidR="00BE3196" w:rsidRDefault="00BE3196" w:rsidP="00BE3196">
      <w:pPr>
        <w:ind w:left="360"/>
        <w:jc w:val="center"/>
      </w:pPr>
      <w:r>
        <w:rPr>
          <w:noProof/>
        </w:rPr>
        <w:drawing>
          <wp:inline distT="0" distB="0" distL="0" distR="0" wp14:anchorId="55D4083D" wp14:editId="30C73B6D">
            <wp:extent cx="2979420" cy="1171142"/>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90697" cy="1175575"/>
                    </a:xfrm>
                    <a:prstGeom prst="rect">
                      <a:avLst/>
                    </a:prstGeom>
                    <a:noFill/>
                  </pic:spPr>
                </pic:pic>
              </a:graphicData>
            </a:graphic>
          </wp:inline>
        </w:drawing>
      </w:r>
    </w:p>
    <w:p w14:paraId="23BE877B" w14:textId="64382E3F" w:rsidR="00C14FE4" w:rsidRDefault="00BE3196" w:rsidP="00BE3196">
      <w:pPr>
        <w:jc w:val="center"/>
        <w:rPr>
          <w:b/>
          <w:bCs/>
        </w:rPr>
      </w:pPr>
      <w:r>
        <w:rPr>
          <w:b/>
          <w:bCs/>
          <w:noProof/>
        </w:rPr>
        <w:drawing>
          <wp:inline distT="0" distB="0" distL="0" distR="0" wp14:anchorId="27F633B4" wp14:editId="4CAAF197">
            <wp:extent cx="3131820" cy="911225"/>
            <wp:effectExtent l="0" t="0" r="0" b="317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92815" cy="928972"/>
                    </a:xfrm>
                    <a:prstGeom prst="rect">
                      <a:avLst/>
                    </a:prstGeom>
                    <a:noFill/>
                  </pic:spPr>
                </pic:pic>
              </a:graphicData>
            </a:graphic>
          </wp:inline>
        </w:drawing>
      </w:r>
    </w:p>
    <w:p w14:paraId="1F7B56F4" w14:textId="77777777" w:rsidR="00953E6A" w:rsidRPr="006D0A12" w:rsidRDefault="00953E6A" w:rsidP="00953E6A">
      <w:pPr>
        <w:rPr>
          <w:b/>
          <w:bCs/>
        </w:rPr>
      </w:pPr>
    </w:p>
    <w:p w14:paraId="21F80919" w14:textId="706767A9" w:rsidR="00452C06" w:rsidRPr="00452C06" w:rsidRDefault="00452C06" w:rsidP="00452C06"/>
    <w:p w14:paraId="00C7C459" w14:textId="5DF8ABAC" w:rsidR="00452C06" w:rsidRDefault="00452C06" w:rsidP="00452C06">
      <w:pPr>
        <w:rPr>
          <w:i/>
          <w:iCs/>
        </w:rPr>
      </w:pPr>
    </w:p>
    <w:p w14:paraId="6CD27CF0" w14:textId="77777777" w:rsidR="00056EBF" w:rsidRDefault="00056EBF" w:rsidP="00452C06">
      <w:pPr>
        <w:rPr>
          <w:i/>
          <w:iCs/>
        </w:rPr>
      </w:pPr>
    </w:p>
    <w:p w14:paraId="195F3C19" w14:textId="77777777" w:rsidR="00056EBF" w:rsidRDefault="00056EBF" w:rsidP="00452C06">
      <w:pPr>
        <w:rPr>
          <w:i/>
          <w:iCs/>
        </w:rPr>
      </w:pPr>
    </w:p>
    <w:p w14:paraId="61C6125A" w14:textId="77777777" w:rsidR="00056EBF" w:rsidRDefault="00056EBF" w:rsidP="00452C06">
      <w:pPr>
        <w:rPr>
          <w:i/>
          <w:iCs/>
        </w:rPr>
      </w:pPr>
    </w:p>
    <w:p w14:paraId="4A2DBA7A" w14:textId="77777777" w:rsidR="00056EBF" w:rsidRDefault="00056EBF" w:rsidP="00452C06">
      <w:pPr>
        <w:rPr>
          <w:i/>
          <w:iCs/>
        </w:rPr>
      </w:pPr>
    </w:p>
    <w:p w14:paraId="59C724A7" w14:textId="77777777" w:rsidR="00056EBF" w:rsidRDefault="00056EBF" w:rsidP="00452C06">
      <w:pPr>
        <w:rPr>
          <w:i/>
          <w:iCs/>
        </w:rPr>
      </w:pPr>
    </w:p>
    <w:p w14:paraId="27DEDE6C" w14:textId="2C078F28" w:rsidR="004E74DB" w:rsidRDefault="004E74DB" w:rsidP="00452C06">
      <w:pPr>
        <w:rPr>
          <w:i/>
          <w:iCs/>
        </w:rPr>
      </w:pPr>
    </w:p>
    <w:p w14:paraId="390BB4AB" w14:textId="77777777" w:rsidR="004E74DB" w:rsidRPr="00452C06" w:rsidRDefault="004E74DB" w:rsidP="00452C06">
      <w:pPr>
        <w:rPr>
          <w:i/>
          <w:iCs/>
        </w:rPr>
      </w:pPr>
    </w:p>
    <w:p w14:paraId="0B5057B1" w14:textId="77777777" w:rsidR="00BE3196" w:rsidRDefault="00BE3196" w:rsidP="00BE3196">
      <w:pPr>
        <w:jc w:val="center"/>
        <w:rPr>
          <w:b/>
          <w:bCs/>
        </w:rPr>
      </w:pPr>
    </w:p>
    <w:p w14:paraId="2440CC63" w14:textId="77777777" w:rsidR="00BE3196" w:rsidRPr="0033734D" w:rsidRDefault="00BE3196" w:rsidP="00BE3196">
      <w:pPr>
        <w:pStyle w:val="NoSpacing"/>
        <w:jc w:val="center"/>
        <w:rPr>
          <w:b/>
          <w:bCs/>
          <w:sz w:val="32"/>
          <w:szCs w:val="32"/>
        </w:rPr>
      </w:pPr>
      <w:r w:rsidRPr="0033734D">
        <w:rPr>
          <w:b/>
          <w:bCs/>
          <w:sz w:val="32"/>
          <w:szCs w:val="32"/>
        </w:rPr>
        <w:lastRenderedPageBreak/>
        <w:t>APPENDIX:</w:t>
      </w:r>
      <w:r>
        <w:rPr>
          <w:b/>
          <w:bCs/>
          <w:sz w:val="32"/>
          <w:szCs w:val="32"/>
        </w:rPr>
        <w:t xml:space="preserve"> I</w:t>
      </w:r>
    </w:p>
    <w:p w14:paraId="64EDB673" w14:textId="77777777" w:rsidR="00BE3196" w:rsidRDefault="00BE3196" w:rsidP="00BE3196">
      <w:pPr>
        <w:pStyle w:val="NoSpacing"/>
        <w:jc w:val="center"/>
        <w:rPr>
          <w:b/>
          <w:bCs/>
          <w:sz w:val="32"/>
          <w:szCs w:val="32"/>
        </w:rPr>
      </w:pPr>
      <w:r w:rsidRPr="0033734D">
        <w:rPr>
          <w:b/>
          <w:bCs/>
          <w:sz w:val="32"/>
          <w:szCs w:val="32"/>
        </w:rPr>
        <w:t>Full programme and attendance data</w:t>
      </w:r>
    </w:p>
    <w:p w14:paraId="0E7D345E" w14:textId="77777777" w:rsidR="00BE3196" w:rsidRDefault="00BE3196" w:rsidP="00BE3196">
      <w:pPr>
        <w:pStyle w:val="NoSpacing"/>
        <w:jc w:val="center"/>
        <w:rPr>
          <w:b/>
          <w:bCs/>
          <w:sz w:val="32"/>
          <w:szCs w:val="32"/>
        </w:rPr>
      </w:pPr>
    </w:p>
    <w:tbl>
      <w:tblPr>
        <w:tblStyle w:val="TableGrid"/>
        <w:tblW w:w="0" w:type="auto"/>
        <w:tblInd w:w="0" w:type="dxa"/>
        <w:tblLook w:val="04A0" w:firstRow="1" w:lastRow="0" w:firstColumn="1" w:lastColumn="0" w:noHBand="0" w:noVBand="1"/>
      </w:tblPr>
      <w:tblGrid>
        <w:gridCol w:w="1555"/>
        <w:gridCol w:w="2077"/>
        <w:gridCol w:w="5384"/>
      </w:tblGrid>
      <w:tr w:rsidR="00BE3196" w:rsidRPr="00A82EFC" w14:paraId="295B4E41" w14:textId="77777777" w:rsidTr="00600A76">
        <w:trPr>
          <w:trHeight w:val="577"/>
        </w:trPr>
        <w:tc>
          <w:tcPr>
            <w:tcW w:w="1555" w:type="dxa"/>
            <w:tcBorders>
              <w:top w:val="single" w:sz="4" w:space="0" w:color="auto"/>
              <w:left w:val="single" w:sz="4" w:space="0" w:color="auto"/>
              <w:bottom w:val="single" w:sz="4" w:space="0" w:color="auto"/>
              <w:right w:val="single" w:sz="4" w:space="0" w:color="auto"/>
            </w:tcBorders>
            <w:hideMark/>
          </w:tcPr>
          <w:p w14:paraId="744EC4C6" w14:textId="77777777" w:rsidR="00BE3196" w:rsidRPr="00A82EFC" w:rsidRDefault="00BE3196" w:rsidP="00600A76">
            <w:pPr>
              <w:rPr>
                <w:b/>
                <w:bCs/>
                <w:sz w:val="24"/>
                <w:szCs w:val="24"/>
              </w:rPr>
            </w:pPr>
            <w:r w:rsidRPr="00A82EFC">
              <w:rPr>
                <w:b/>
                <w:bCs/>
                <w:sz w:val="24"/>
                <w:szCs w:val="24"/>
              </w:rPr>
              <w:t>Date: 6pm-9pm all sessions</w:t>
            </w:r>
          </w:p>
        </w:tc>
        <w:tc>
          <w:tcPr>
            <w:tcW w:w="2077" w:type="dxa"/>
            <w:tcBorders>
              <w:top w:val="single" w:sz="4" w:space="0" w:color="auto"/>
              <w:left w:val="single" w:sz="4" w:space="0" w:color="auto"/>
              <w:bottom w:val="single" w:sz="4" w:space="0" w:color="auto"/>
              <w:right w:val="single" w:sz="4" w:space="0" w:color="auto"/>
            </w:tcBorders>
            <w:hideMark/>
          </w:tcPr>
          <w:p w14:paraId="0CDFDCD7" w14:textId="77777777" w:rsidR="00BE3196" w:rsidRPr="00A82EFC" w:rsidRDefault="00BE3196" w:rsidP="00600A76">
            <w:pPr>
              <w:rPr>
                <w:b/>
                <w:bCs/>
                <w:sz w:val="24"/>
                <w:szCs w:val="24"/>
              </w:rPr>
            </w:pPr>
            <w:r w:rsidRPr="00A82EFC">
              <w:rPr>
                <w:b/>
                <w:bCs/>
                <w:sz w:val="24"/>
                <w:szCs w:val="24"/>
              </w:rPr>
              <w:t>Location</w:t>
            </w:r>
          </w:p>
        </w:tc>
        <w:tc>
          <w:tcPr>
            <w:tcW w:w="0" w:type="auto"/>
            <w:tcBorders>
              <w:top w:val="single" w:sz="4" w:space="0" w:color="auto"/>
              <w:left w:val="single" w:sz="4" w:space="0" w:color="auto"/>
              <w:bottom w:val="single" w:sz="4" w:space="0" w:color="auto"/>
              <w:right w:val="single" w:sz="4" w:space="0" w:color="auto"/>
            </w:tcBorders>
            <w:hideMark/>
          </w:tcPr>
          <w:p w14:paraId="0327CFCB" w14:textId="77777777" w:rsidR="00BE3196" w:rsidRPr="00A82EFC" w:rsidRDefault="00BE3196" w:rsidP="00600A76">
            <w:pPr>
              <w:rPr>
                <w:b/>
                <w:bCs/>
                <w:sz w:val="24"/>
                <w:szCs w:val="24"/>
              </w:rPr>
            </w:pPr>
            <w:r w:rsidRPr="00A82EFC">
              <w:rPr>
                <w:b/>
                <w:bCs/>
                <w:sz w:val="24"/>
                <w:szCs w:val="24"/>
              </w:rPr>
              <w:t>Programme</w:t>
            </w:r>
          </w:p>
        </w:tc>
      </w:tr>
      <w:tr w:rsidR="00BE3196" w:rsidRPr="00A82EFC" w14:paraId="3CBBC41C"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2ED5CD3D" w14:textId="77777777" w:rsidR="00BE3196" w:rsidRPr="00A82EFC" w:rsidRDefault="00BE3196" w:rsidP="00600A76">
            <w:pPr>
              <w:rPr>
                <w:sz w:val="24"/>
                <w:szCs w:val="24"/>
              </w:rPr>
            </w:pPr>
            <w:r w:rsidRPr="00A82EFC">
              <w:rPr>
                <w:sz w:val="24"/>
                <w:szCs w:val="24"/>
              </w:rPr>
              <w:t>22</w:t>
            </w:r>
            <w:r w:rsidRPr="00A82EFC">
              <w:rPr>
                <w:sz w:val="24"/>
                <w:szCs w:val="24"/>
                <w:vertAlign w:val="superscript"/>
              </w:rPr>
              <w:t>nd</w:t>
            </w:r>
            <w:r w:rsidRPr="00A82EFC">
              <w:rPr>
                <w:sz w:val="24"/>
                <w:szCs w:val="24"/>
              </w:rPr>
              <w:t xml:space="preserve"> April</w:t>
            </w:r>
          </w:p>
        </w:tc>
        <w:tc>
          <w:tcPr>
            <w:tcW w:w="2077" w:type="dxa"/>
            <w:tcBorders>
              <w:top w:val="single" w:sz="4" w:space="0" w:color="auto"/>
              <w:left w:val="single" w:sz="4" w:space="0" w:color="auto"/>
              <w:bottom w:val="single" w:sz="4" w:space="0" w:color="auto"/>
              <w:right w:val="single" w:sz="4" w:space="0" w:color="auto"/>
            </w:tcBorders>
            <w:hideMark/>
          </w:tcPr>
          <w:p w14:paraId="5B2F5B6D" w14:textId="77777777" w:rsidR="00BE3196" w:rsidRPr="00A82EFC" w:rsidRDefault="00BE3196" w:rsidP="00600A76">
            <w:pPr>
              <w:rPr>
                <w:sz w:val="24"/>
                <w:szCs w:val="24"/>
              </w:rPr>
            </w:pPr>
            <w:r w:rsidRPr="00A82EFC">
              <w:rPr>
                <w:sz w:val="24"/>
                <w:szCs w:val="24"/>
              </w:rPr>
              <w:t xml:space="preserve">Carradale Ave MUGA </w:t>
            </w:r>
          </w:p>
        </w:tc>
        <w:tc>
          <w:tcPr>
            <w:tcW w:w="0" w:type="auto"/>
            <w:tcBorders>
              <w:top w:val="single" w:sz="4" w:space="0" w:color="auto"/>
              <w:left w:val="single" w:sz="4" w:space="0" w:color="auto"/>
              <w:bottom w:val="single" w:sz="4" w:space="0" w:color="auto"/>
              <w:right w:val="single" w:sz="4" w:space="0" w:color="auto"/>
            </w:tcBorders>
            <w:hideMark/>
          </w:tcPr>
          <w:p w14:paraId="42D33C44" w14:textId="77777777" w:rsidR="00BE3196" w:rsidRPr="00A82EFC" w:rsidRDefault="00BE3196" w:rsidP="00600A76">
            <w:pPr>
              <w:rPr>
                <w:sz w:val="24"/>
                <w:szCs w:val="24"/>
              </w:rPr>
            </w:pPr>
            <w:r w:rsidRPr="00A82EFC">
              <w:rPr>
                <w:sz w:val="24"/>
                <w:szCs w:val="24"/>
              </w:rPr>
              <w:t>Falkirk Wheelers &amp; The Conservation volunteers</w:t>
            </w:r>
          </w:p>
        </w:tc>
      </w:tr>
      <w:tr w:rsidR="00BE3196" w:rsidRPr="00A82EFC" w14:paraId="09516E69"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0A5F43FC" w14:textId="77777777" w:rsidR="00BE3196" w:rsidRPr="00A82EFC" w:rsidRDefault="00BE3196" w:rsidP="00600A76">
            <w:pPr>
              <w:rPr>
                <w:sz w:val="24"/>
                <w:szCs w:val="24"/>
              </w:rPr>
            </w:pPr>
            <w:r w:rsidRPr="00A82EFC">
              <w:rPr>
                <w:sz w:val="24"/>
                <w:szCs w:val="24"/>
              </w:rPr>
              <w:t>29</w:t>
            </w:r>
            <w:r w:rsidRPr="00A82EFC">
              <w:rPr>
                <w:sz w:val="24"/>
                <w:szCs w:val="24"/>
                <w:vertAlign w:val="superscript"/>
              </w:rPr>
              <w:t>th</w:t>
            </w:r>
            <w:r w:rsidRPr="00A82EFC">
              <w:rPr>
                <w:sz w:val="24"/>
                <w:szCs w:val="24"/>
              </w:rPr>
              <w:t xml:space="preserve"> April</w:t>
            </w:r>
          </w:p>
        </w:tc>
        <w:tc>
          <w:tcPr>
            <w:tcW w:w="2077" w:type="dxa"/>
            <w:tcBorders>
              <w:top w:val="single" w:sz="4" w:space="0" w:color="auto"/>
              <w:left w:val="single" w:sz="4" w:space="0" w:color="auto"/>
              <w:bottom w:val="single" w:sz="4" w:space="0" w:color="auto"/>
              <w:right w:val="single" w:sz="4" w:space="0" w:color="auto"/>
            </w:tcBorders>
            <w:hideMark/>
          </w:tcPr>
          <w:p w14:paraId="03BFDDE9" w14:textId="77777777" w:rsidR="00BE3196" w:rsidRPr="00A82EFC" w:rsidRDefault="00BE3196" w:rsidP="00600A76">
            <w:pPr>
              <w:rPr>
                <w:sz w:val="24"/>
                <w:szCs w:val="24"/>
              </w:rPr>
            </w:pPr>
            <w:r w:rsidRPr="00A82EFC">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72B0F26F" w14:textId="77777777" w:rsidR="00BE3196" w:rsidRPr="00A82EFC" w:rsidRDefault="00BE3196" w:rsidP="00600A76">
            <w:pPr>
              <w:rPr>
                <w:sz w:val="24"/>
                <w:szCs w:val="24"/>
              </w:rPr>
            </w:pPr>
            <w:r w:rsidRPr="00A82EFC">
              <w:rPr>
                <w:sz w:val="24"/>
                <w:szCs w:val="24"/>
              </w:rPr>
              <w:t>Falkirk Wheelers</w:t>
            </w:r>
          </w:p>
        </w:tc>
      </w:tr>
      <w:tr w:rsidR="00BE3196" w:rsidRPr="00A82EFC" w14:paraId="228C77C8"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14055CC8" w14:textId="77777777" w:rsidR="00BE3196" w:rsidRPr="00A82EFC" w:rsidRDefault="00BE3196" w:rsidP="00600A76">
            <w:pPr>
              <w:rPr>
                <w:sz w:val="24"/>
                <w:szCs w:val="24"/>
              </w:rPr>
            </w:pPr>
            <w:r w:rsidRPr="00A82EFC">
              <w:rPr>
                <w:sz w:val="24"/>
                <w:szCs w:val="24"/>
              </w:rPr>
              <w:t>6</w:t>
            </w:r>
            <w:r w:rsidRPr="00A82EFC">
              <w:rPr>
                <w:sz w:val="24"/>
                <w:szCs w:val="24"/>
                <w:vertAlign w:val="superscript"/>
              </w:rPr>
              <w:t>th</w:t>
            </w:r>
            <w:r w:rsidRPr="00A82EFC">
              <w:rPr>
                <w:sz w:val="24"/>
                <w:szCs w:val="24"/>
              </w:rPr>
              <w:t xml:space="preserve"> May</w:t>
            </w:r>
          </w:p>
        </w:tc>
        <w:tc>
          <w:tcPr>
            <w:tcW w:w="2077" w:type="dxa"/>
            <w:tcBorders>
              <w:top w:val="single" w:sz="4" w:space="0" w:color="auto"/>
              <w:left w:val="single" w:sz="4" w:space="0" w:color="auto"/>
              <w:bottom w:val="single" w:sz="4" w:space="0" w:color="auto"/>
              <w:right w:val="single" w:sz="4" w:space="0" w:color="auto"/>
            </w:tcBorders>
            <w:hideMark/>
          </w:tcPr>
          <w:p w14:paraId="2CC525B2" w14:textId="77777777" w:rsidR="00BE3196" w:rsidRPr="00A82EFC" w:rsidRDefault="00BE3196" w:rsidP="00600A76">
            <w:pPr>
              <w:rPr>
                <w:sz w:val="24"/>
                <w:szCs w:val="24"/>
              </w:rPr>
            </w:pPr>
            <w:r w:rsidRPr="00A82EFC">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2243EA9E" w14:textId="77777777" w:rsidR="00BE3196" w:rsidRPr="00A82EFC" w:rsidRDefault="00BE3196" w:rsidP="00600A76">
            <w:pPr>
              <w:rPr>
                <w:sz w:val="24"/>
                <w:szCs w:val="24"/>
              </w:rPr>
            </w:pPr>
            <w:r w:rsidRPr="00A82EFC">
              <w:rPr>
                <w:sz w:val="24"/>
                <w:szCs w:val="24"/>
              </w:rPr>
              <w:t>Falkirk Wheelers &amp; The Conservation volunteers</w:t>
            </w:r>
          </w:p>
        </w:tc>
      </w:tr>
      <w:tr w:rsidR="00BE3196" w:rsidRPr="00A82EFC" w14:paraId="5603F686"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01DBF8F8" w14:textId="77777777" w:rsidR="00BE3196" w:rsidRPr="00A82EFC" w:rsidRDefault="00BE3196" w:rsidP="00600A76">
            <w:pPr>
              <w:rPr>
                <w:sz w:val="24"/>
                <w:szCs w:val="24"/>
              </w:rPr>
            </w:pPr>
            <w:r w:rsidRPr="00A82EFC">
              <w:rPr>
                <w:sz w:val="24"/>
                <w:szCs w:val="24"/>
              </w:rPr>
              <w:t>13</w:t>
            </w:r>
            <w:r w:rsidRPr="00A82EFC">
              <w:rPr>
                <w:sz w:val="24"/>
                <w:szCs w:val="24"/>
                <w:vertAlign w:val="superscript"/>
              </w:rPr>
              <w:t>th</w:t>
            </w:r>
            <w:r w:rsidRPr="00A82EFC">
              <w:rPr>
                <w:sz w:val="24"/>
                <w:szCs w:val="24"/>
              </w:rPr>
              <w:t xml:space="preserve"> May</w:t>
            </w:r>
          </w:p>
        </w:tc>
        <w:tc>
          <w:tcPr>
            <w:tcW w:w="2077" w:type="dxa"/>
            <w:tcBorders>
              <w:top w:val="single" w:sz="4" w:space="0" w:color="auto"/>
              <w:left w:val="single" w:sz="4" w:space="0" w:color="auto"/>
              <w:bottom w:val="single" w:sz="4" w:space="0" w:color="auto"/>
              <w:right w:val="single" w:sz="4" w:space="0" w:color="auto"/>
            </w:tcBorders>
            <w:hideMark/>
          </w:tcPr>
          <w:p w14:paraId="6EEAF63E" w14:textId="77777777" w:rsidR="00BE3196" w:rsidRPr="00A82EFC" w:rsidRDefault="00BE3196" w:rsidP="00600A76">
            <w:pPr>
              <w:rPr>
                <w:sz w:val="24"/>
                <w:szCs w:val="24"/>
              </w:rPr>
            </w:pPr>
            <w:r w:rsidRPr="00A82EFC">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46F5928D" w14:textId="77777777" w:rsidR="00BE3196" w:rsidRPr="00A82EFC" w:rsidRDefault="00BE3196" w:rsidP="00600A76">
            <w:pPr>
              <w:rPr>
                <w:sz w:val="24"/>
                <w:szCs w:val="24"/>
              </w:rPr>
            </w:pPr>
            <w:r w:rsidRPr="00A82EFC">
              <w:rPr>
                <w:sz w:val="24"/>
                <w:szCs w:val="24"/>
              </w:rPr>
              <w:t>Falkirk Wheelers</w:t>
            </w:r>
          </w:p>
        </w:tc>
      </w:tr>
      <w:tr w:rsidR="00BE3196" w:rsidRPr="00A82EFC" w14:paraId="1BC58B0C"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71156192" w14:textId="77777777" w:rsidR="00BE3196" w:rsidRPr="00A82EFC" w:rsidRDefault="00BE3196" w:rsidP="00600A76">
            <w:pPr>
              <w:rPr>
                <w:sz w:val="24"/>
                <w:szCs w:val="24"/>
              </w:rPr>
            </w:pPr>
            <w:r w:rsidRPr="00A82EFC">
              <w:rPr>
                <w:sz w:val="24"/>
                <w:szCs w:val="24"/>
              </w:rPr>
              <w:t>20</w:t>
            </w:r>
            <w:r w:rsidRPr="00A82EFC">
              <w:rPr>
                <w:sz w:val="24"/>
                <w:szCs w:val="24"/>
                <w:vertAlign w:val="superscript"/>
              </w:rPr>
              <w:t>th</w:t>
            </w:r>
            <w:r w:rsidRPr="00A82EFC">
              <w:rPr>
                <w:sz w:val="24"/>
                <w:szCs w:val="24"/>
              </w:rPr>
              <w:t xml:space="preserve"> May</w:t>
            </w:r>
          </w:p>
        </w:tc>
        <w:tc>
          <w:tcPr>
            <w:tcW w:w="2077" w:type="dxa"/>
            <w:tcBorders>
              <w:top w:val="single" w:sz="4" w:space="0" w:color="auto"/>
              <w:left w:val="single" w:sz="4" w:space="0" w:color="auto"/>
              <w:bottom w:val="single" w:sz="4" w:space="0" w:color="auto"/>
              <w:right w:val="single" w:sz="4" w:space="0" w:color="auto"/>
            </w:tcBorders>
            <w:hideMark/>
          </w:tcPr>
          <w:p w14:paraId="5C4D17A5" w14:textId="77777777" w:rsidR="00BE3196" w:rsidRPr="00A82EFC" w:rsidRDefault="00BE3196" w:rsidP="00600A76">
            <w:pPr>
              <w:rPr>
                <w:sz w:val="24"/>
                <w:szCs w:val="24"/>
              </w:rPr>
            </w:pPr>
            <w:r w:rsidRPr="00A82EFC">
              <w:rPr>
                <w:sz w:val="24"/>
                <w:szCs w:val="24"/>
              </w:rPr>
              <w:t>Easter Carmuirs Park</w:t>
            </w:r>
          </w:p>
        </w:tc>
        <w:tc>
          <w:tcPr>
            <w:tcW w:w="0" w:type="auto"/>
            <w:tcBorders>
              <w:top w:val="single" w:sz="4" w:space="0" w:color="auto"/>
              <w:left w:val="single" w:sz="4" w:space="0" w:color="auto"/>
              <w:bottom w:val="single" w:sz="4" w:space="0" w:color="auto"/>
              <w:right w:val="single" w:sz="4" w:space="0" w:color="auto"/>
            </w:tcBorders>
            <w:hideMark/>
          </w:tcPr>
          <w:p w14:paraId="14910DA7" w14:textId="77777777" w:rsidR="00BE3196" w:rsidRPr="00A82EFC" w:rsidRDefault="00BE3196" w:rsidP="00600A76">
            <w:pPr>
              <w:rPr>
                <w:sz w:val="24"/>
                <w:szCs w:val="24"/>
              </w:rPr>
            </w:pPr>
            <w:r w:rsidRPr="00A82EFC">
              <w:rPr>
                <w:sz w:val="24"/>
                <w:szCs w:val="24"/>
              </w:rPr>
              <w:t>Football, Falkirk Wheelers &amp; Forth Environment Link</w:t>
            </w:r>
            <w:r>
              <w:rPr>
                <w:sz w:val="24"/>
                <w:szCs w:val="24"/>
              </w:rPr>
              <w:t xml:space="preserve"> Dr Bike</w:t>
            </w:r>
          </w:p>
        </w:tc>
      </w:tr>
      <w:tr w:rsidR="00BE3196" w:rsidRPr="00A82EFC" w14:paraId="6F6791B0"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04741ADD" w14:textId="77777777" w:rsidR="00BE3196" w:rsidRPr="00A82EFC" w:rsidRDefault="00BE3196" w:rsidP="00600A76">
            <w:pPr>
              <w:rPr>
                <w:sz w:val="24"/>
                <w:szCs w:val="24"/>
              </w:rPr>
            </w:pPr>
            <w:r w:rsidRPr="00A82EFC">
              <w:rPr>
                <w:sz w:val="24"/>
                <w:szCs w:val="24"/>
              </w:rPr>
              <w:t>27</w:t>
            </w:r>
            <w:r w:rsidRPr="00A82EFC">
              <w:rPr>
                <w:sz w:val="24"/>
                <w:szCs w:val="24"/>
                <w:vertAlign w:val="superscript"/>
              </w:rPr>
              <w:t>th</w:t>
            </w:r>
            <w:r w:rsidRPr="00A82EFC">
              <w:rPr>
                <w:sz w:val="24"/>
                <w:szCs w:val="24"/>
              </w:rPr>
              <w:t xml:space="preserve"> May</w:t>
            </w:r>
          </w:p>
        </w:tc>
        <w:tc>
          <w:tcPr>
            <w:tcW w:w="2077" w:type="dxa"/>
            <w:tcBorders>
              <w:top w:val="single" w:sz="4" w:space="0" w:color="auto"/>
              <w:left w:val="single" w:sz="4" w:space="0" w:color="auto"/>
              <w:bottom w:val="single" w:sz="4" w:space="0" w:color="auto"/>
              <w:right w:val="single" w:sz="4" w:space="0" w:color="auto"/>
            </w:tcBorders>
            <w:hideMark/>
          </w:tcPr>
          <w:p w14:paraId="7537390B" w14:textId="77777777" w:rsidR="00BE3196" w:rsidRPr="00A82EFC" w:rsidRDefault="00BE3196" w:rsidP="00600A76">
            <w:pPr>
              <w:rPr>
                <w:sz w:val="24"/>
                <w:szCs w:val="24"/>
              </w:rPr>
            </w:pPr>
            <w:r w:rsidRPr="00A82EFC">
              <w:rPr>
                <w:sz w:val="24"/>
                <w:szCs w:val="24"/>
              </w:rPr>
              <w:t>Easter Carmuirs Park</w:t>
            </w:r>
          </w:p>
        </w:tc>
        <w:tc>
          <w:tcPr>
            <w:tcW w:w="0" w:type="auto"/>
            <w:tcBorders>
              <w:top w:val="single" w:sz="4" w:space="0" w:color="auto"/>
              <w:left w:val="single" w:sz="4" w:space="0" w:color="auto"/>
              <w:bottom w:val="single" w:sz="4" w:space="0" w:color="auto"/>
              <w:right w:val="single" w:sz="4" w:space="0" w:color="auto"/>
            </w:tcBorders>
            <w:hideMark/>
          </w:tcPr>
          <w:p w14:paraId="62945401" w14:textId="77777777" w:rsidR="00BE3196" w:rsidRPr="00A82EFC" w:rsidRDefault="00BE3196" w:rsidP="00600A76">
            <w:pPr>
              <w:rPr>
                <w:sz w:val="24"/>
                <w:szCs w:val="24"/>
              </w:rPr>
            </w:pPr>
            <w:r w:rsidRPr="00A82EFC">
              <w:rPr>
                <w:sz w:val="24"/>
                <w:szCs w:val="24"/>
              </w:rPr>
              <w:t xml:space="preserve">Football, </w:t>
            </w:r>
            <w:r>
              <w:rPr>
                <w:sz w:val="24"/>
                <w:szCs w:val="24"/>
              </w:rPr>
              <w:t xml:space="preserve">Falkirk Wheelers &amp; </w:t>
            </w:r>
            <w:r w:rsidRPr="00A82EFC">
              <w:rPr>
                <w:sz w:val="24"/>
                <w:szCs w:val="24"/>
              </w:rPr>
              <w:t>Forth Environment Link</w:t>
            </w:r>
            <w:r>
              <w:rPr>
                <w:sz w:val="24"/>
                <w:szCs w:val="24"/>
              </w:rPr>
              <w:t xml:space="preserve"> Dr Bike</w:t>
            </w:r>
          </w:p>
        </w:tc>
      </w:tr>
      <w:tr w:rsidR="00BE3196" w:rsidRPr="00A82EFC" w14:paraId="402F4B4C"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734CF948" w14:textId="77777777" w:rsidR="00BE3196" w:rsidRPr="00A82EFC" w:rsidRDefault="00BE3196" w:rsidP="00600A76">
            <w:pPr>
              <w:rPr>
                <w:sz w:val="24"/>
                <w:szCs w:val="24"/>
              </w:rPr>
            </w:pPr>
            <w:r w:rsidRPr="00A82EFC">
              <w:rPr>
                <w:sz w:val="24"/>
                <w:szCs w:val="24"/>
              </w:rPr>
              <w:t>10</w:t>
            </w:r>
            <w:r w:rsidRPr="00A82EFC">
              <w:rPr>
                <w:sz w:val="24"/>
                <w:szCs w:val="24"/>
                <w:vertAlign w:val="superscript"/>
              </w:rPr>
              <w:t>th</w:t>
            </w:r>
            <w:r w:rsidRPr="00A82EFC">
              <w:rPr>
                <w:sz w:val="24"/>
                <w:szCs w:val="24"/>
              </w:rPr>
              <w:t xml:space="preserve"> June</w:t>
            </w:r>
          </w:p>
        </w:tc>
        <w:tc>
          <w:tcPr>
            <w:tcW w:w="2077" w:type="dxa"/>
            <w:tcBorders>
              <w:top w:val="single" w:sz="4" w:space="0" w:color="auto"/>
              <w:left w:val="single" w:sz="4" w:space="0" w:color="auto"/>
              <w:bottom w:val="single" w:sz="4" w:space="0" w:color="auto"/>
              <w:right w:val="single" w:sz="4" w:space="0" w:color="auto"/>
            </w:tcBorders>
            <w:hideMark/>
          </w:tcPr>
          <w:p w14:paraId="6B04322B" w14:textId="77777777" w:rsidR="00BE3196" w:rsidRPr="00A82EFC" w:rsidRDefault="00BE3196" w:rsidP="00600A76">
            <w:pPr>
              <w:rPr>
                <w:sz w:val="24"/>
                <w:szCs w:val="24"/>
              </w:rPr>
            </w:pPr>
            <w:r w:rsidRPr="00A82EFC">
              <w:rPr>
                <w:sz w:val="24"/>
                <w:szCs w:val="24"/>
              </w:rPr>
              <w:t>Easter Carmuirs Park</w:t>
            </w:r>
          </w:p>
        </w:tc>
        <w:tc>
          <w:tcPr>
            <w:tcW w:w="0" w:type="auto"/>
            <w:tcBorders>
              <w:top w:val="single" w:sz="4" w:space="0" w:color="auto"/>
              <w:left w:val="single" w:sz="4" w:space="0" w:color="auto"/>
              <w:bottom w:val="single" w:sz="4" w:space="0" w:color="auto"/>
              <w:right w:val="single" w:sz="4" w:space="0" w:color="auto"/>
            </w:tcBorders>
            <w:hideMark/>
          </w:tcPr>
          <w:p w14:paraId="1B0594EF" w14:textId="77777777" w:rsidR="00BE3196" w:rsidRPr="00A82EFC" w:rsidRDefault="00BE3196" w:rsidP="00600A76">
            <w:pPr>
              <w:rPr>
                <w:sz w:val="24"/>
                <w:szCs w:val="24"/>
              </w:rPr>
            </w:pPr>
            <w:r w:rsidRPr="00A82EFC">
              <w:rPr>
                <w:sz w:val="24"/>
                <w:szCs w:val="24"/>
              </w:rPr>
              <w:t xml:space="preserve">Football </w:t>
            </w:r>
            <w:r>
              <w:rPr>
                <w:sz w:val="24"/>
                <w:szCs w:val="24"/>
              </w:rPr>
              <w:t>&amp; Falkirk Wheelers</w:t>
            </w:r>
          </w:p>
        </w:tc>
      </w:tr>
      <w:tr w:rsidR="00BE3196" w:rsidRPr="00A82EFC" w14:paraId="7E49D730"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71687E78" w14:textId="77777777" w:rsidR="00BE3196" w:rsidRPr="00A82EFC" w:rsidRDefault="00BE3196" w:rsidP="00600A76">
            <w:pPr>
              <w:rPr>
                <w:sz w:val="24"/>
                <w:szCs w:val="24"/>
              </w:rPr>
            </w:pPr>
            <w:r w:rsidRPr="00A82EFC">
              <w:rPr>
                <w:sz w:val="24"/>
                <w:szCs w:val="24"/>
              </w:rPr>
              <w:t>17</w:t>
            </w:r>
            <w:r w:rsidRPr="00A82EFC">
              <w:rPr>
                <w:sz w:val="24"/>
                <w:szCs w:val="24"/>
                <w:vertAlign w:val="superscript"/>
              </w:rPr>
              <w:t>th</w:t>
            </w:r>
            <w:r w:rsidRPr="00A82EFC">
              <w:rPr>
                <w:sz w:val="24"/>
                <w:szCs w:val="24"/>
              </w:rPr>
              <w:t xml:space="preserve"> June</w:t>
            </w:r>
          </w:p>
        </w:tc>
        <w:tc>
          <w:tcPr>
            <w:tcW w:w="2077" w:type="dxa"/>
            <w:tcBorders>
              <w:top w:val="single" w:sz="4" w:space="0" w:color="auto"/>
              <w:left w:val="single" w:sz="4" w:space="0" w:color="auto"/>
              <w:bottom w:val="single" w:sz="4" w:space="0" w:color="auto"/>
              <w:right w:val="single" w:sz="4" w:space="0" w:color="auto"/>
            </w:tcBorders>
            <w:hideMark/>
          </w:tcPr>
          <w:p w14:paraId="50C8B5F5" w14:textId="77777777" w:rsidR="00BE3196" w:rsidRPr="00A82EFC" w:rsidRDefault="00BE3196" w:rsidP="00600A76">
            <w:pPr>
              <w:rPr>
                <w:sz w:val="24"/>
                <w:szCs w:val="24"/>
              </w:rPr>
            </w:pPr>
            <w:r w:rsidRPr="00A82EFC">
              <w:rPr>
                <w:sz w:val="24"/>
                <w:szCs w:val="24"/>
              </w:rPr>
              <w:t>Nailer Road Park</w:t>
            </w:r>
          </w:p>
        </w:tc>
        <w:tc>
          <w:tcPr>
            <w:tcW w:w="0" w:type="auto"/>
            <w:tcBorders>
              <w:top w:val="single" w:sz="4" w:space="0" w:color="auto"/>
              <w:left w:val="single" w:sz="4" w:space="0" w:color="auto"/>
              <w:bottom w:val="single" w:sz="4" w:space="0" w:color="auto"/>
              <w:right w:val="single" w:sz="4" w:space="0" w:color="auto"/>
            </w:tcBorders>
            <w:hideMark/>
          </w:tcPr>
          <w:p w14:paraId="3EF9554A" w14:textId="77777777" w:rsidR="00BE3196" w:rsidRPr="00A82EFC" w:rsidRDefault="00BE3196" w:rsidP="00600A76">
            <w:pPr>
              <w:rPr>
                <w:sz w:val="24"/>
                <w:szCs w:val="24"/>
              </w:rPr>
            </w:pPr>
            <w:r w:rsidRPr="00A82EFC">
              <w:rPr>
                <w:sz w:val="24"/>
                <w:szCs w:val="24"/>
              </w:rPr>
              <w:t>Football,</w:t>
            </w:r>
            <w:r>
              <w:rPr>
                <w:sz w:val="24"/>
                <w:szCs w:val="24"/>
              </w:rPr>
              <w:t xml:space="preserve"> Falkirk Wheelers &amp;</w:t>
            </w:r>
            <w:r w:rsidRPr="00A82EFC">
              <w:rPr>
                <w:sz w:val="24"/>
                <w:szCs w:val="24"/>
              </w:rPr>
              <w:t xml:space="preserve"> The Conservation volunteers</w:t>
            </w:r>
          </w:p>
        </w:tc>
      </w:tr>
      <w:tr w:rsidR="00BE3196" w:rsidRPr="00A82EFC" w14:paraId="2BC0A96F"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71D14E6F" w14:textId="77777777" w:rsidR="00BE3196" w:rsidRPr="00A82EFC" w:rsidRDefault="00BE3196" w:rsidP="00600A76">
            <w:pPr>
              <w:rPr>
                <w:sz w:val="24"/>
                <w:szCs w:val="24"/>
              </w:rPr>
            </w:pPr>
            <w:r w:rsidRPr="00A82EFC">
              <w:rPr>
                <w:sz w:val="24"/>
                <w:szCs w:val="24"/>
              </w:rPr>
              <w:t>1</w:t>
            </w:r>
            <w:r w:rsidRPr="00A82EFC">
              <w:rPr>
                <w:sz w:val="24"/>
                <w:szCs w:val="24"/>
                <w:vertAlign w:val="superscript"/>
              </w:rPr>
              <w:t>st</w:t>
            </w:r>
            <w:r w:rsidRPr="00A82EFC">
              <w:rPr>
                <w:sz w:val="24"/>
                <w:szCs w:val="24"/>
              </w:rPr>
              <w:t xml:space="preserve"> July</w:t>
            </w:r>
          </w:p>
        </w:tc>
        <w:tc>
          <w:tcPr>
            <w:tcW w:w="2077" w:type="dxa"/>
            <w:tcBorders>
              <w:top w:val="single" w:sz="4" w:space="0" w:color="auto"/>
              <w:left w:val="single" w:sz="4" w:space="0" w:color="auto"/>
              <w:bottom w:val="single" w:sz="4" w:space="0" w:color="auto"/>
              <w:right w:val="single" w:sz="4" w:space="0" w:color="auto"/>
            </w:tcBorders>
            <w:hideMark/>
          </w:tcPr>
          <w:p w14:paraId="05BAFE3A" w14:textId="77777777" w:rsidR="00BE3196" w:rsidRPr="00A82EFC" w:rsidRDefault="00BE3196" w:rsidP="00600A76">
            <w:pPr>
              <w:rPr>
                <w:sz w:val="24"/>
                <w:szCs w:val="24"/>
              </w:rPr>
            </w:pPr>
            <w:r w:rsidRPr="00A82EFC">
              <w:rPr>
                <w:sz w:val="24"/>
                <w:szCs w:val="24"/>
              </w:rPr>
              <w:t>Nailer Road Park</w:t>
            </w:r>
          </w:p>
        </w:tc>
        <w:tc>
          <w:tcPr>
            <w:tcW w:w="0" w:type="auto"/>
            <w:tcBorders>
              <w:top w:val="single" w:sz="4" w:space="0" w:color="auto"/>
              <w:left w:val="single" w:sz="4" w:space="0" w:color="auto"/>
              <w:bottom w:val="single" w:sz="4" w:space="0" w:color="auto"/>
              <w:right w:val="single" w:sz="4" w:space="0" w:color="auto"/>
            </w:tcBorders>
          </w:tcPr>
          <w:p w14:paraId="71B79AF5" w14:textId="77777777" w:rsidR="00BE3196" w:rsidRPr="00A82EFC" w:rsidRDefault="00BE3196" w:rsidP="00600A76">
            <w:pPr>
              <w:rPr>
                <w:sz w:val="24"/>
                <w:szCs w:val="24"/>
              </w:rPr>
            </w:pPr>
            <w:r>
              <w:rPr>
                <w:sz w:val="24"/>
                <w:szCs w:val="24"/>
              </w:rPr>
              <w:t>Rugby &amp; Falkirk Wheelers &amp;Forth Environment Link Dr Bike</w:t>
            </w:r>
          </w:p>
        </w:tc>
      </w:tr>
      <w:tr w:rsidR="00BE3196" w:rsidRPr="00A82EFC" w14:paraId="304DEC8E"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1930C7B1" w14:textId="77777777" w:rsidR="00BE3196" w:rsidRPr="00A82EFC" w:rsidRDefault="00BE3196" w:rsidP="00600A76">
            <w:pPr>
              <w:rPr>
                <w:sz w:val="24"/>
                <w:szCs w:val="24"/>
              </w:rPr>
            </w:pPr>
            <w:r w:rsidRPr="00A82EFC">
              <w:rPr>
                <w:sz w:val="24"/>
                <w:szCs w:val="24"/>
              </w:rPr>
              <w:t>8</w:t>
            </w:r>
            <w:r w:rsidRPr="00A82EFC">
              <w:rPr>
                <w:sz w:val="24"/>
                <w:szCs w:val="24"/>
                <w:vertAlign w:val="superscript"/>
              </w:rPr>
              <w:t>th</w:t>
            </w:r>
            <w:r w:rsidRPr="00A82EFC">
              <w:rPr>
                <w:sz w:val="24"/>
                <w:szCs w:val="24"/>
              </w:rPr>
              <w:t xml:space="preserve"> July</w:t>
            </w:r>
          </w:p>
        </w:tc>
        <w:tc>
          <w:tcPr>
            <w:tcW w:w="2077" w:type="dxa"/>
            <w:tcBorders>
              <w:top w:val="single" w:sz="4" w:space="0" w:color="auto"/>
              <w:left w:val="single" w:sz="4" w:space="0" w:color="auto"/>
              <w:bottom w:val="single" w:sz="4" w:space="0" w:color="auto"/>
              <w:right w:val="single" w:sz="4" w:space="0" w:color="auto"/>
            </w:tcBorders>
            <w:hideMark/>
          </w:tcPr>
          <w:p w14:paraId="7F6985E6" w14:textId="77777777" w:rsidR="00BE3196" w:rsidRPr="00A82EFC" w:rsidRDefault="00BE3196" w:rsidP="00600A76">
            <w:pPr>
              <w:rPr>
                <w:sz w:val="24"/>
                <w:szCs w:val="24"/>
              </w:rPr>
            </w:pPr>
            <w:r w:rsidRPr="00A82EFC">
              <w:rPr>
                <w:sz w:val="24"/>
                <w:szCs w:val="24"/>
              </w:rPr>
              <w:t>Nailer Road Park</w:t>
            </w:r>
          </w:p>
        </w:tc>
        <w:tc>
          <w:tcPr>
            <w:tcW w:w="0" w:type="auto"/>
            <w:tcBorders>
              <w:top w:val="single" w:sz="4" w:space="0" w:color="auto"/>
              <w:left w:val="single" w:sz="4" w:space="0" w:color="auto"/>
              <w:bottom w:val="single" w:sz="4" w:space="0" w:color="auto"/>
              <w:right w:val="single" w:sz="4" w:space="0" w:color="auto"/>
            </w:tcBorders>
            <w:hideMark/>
          </w:tcPr>
          <w:p w14:paraId="0E42B607" w14:textId="77777777" w:rsidR="00BE3196" w:rsidRPr="00A82EFC" w:rsidRDefault="00BE3196" w:rsidP="00600A76">
            <w:pPr>
              <w:rPr>
                <w:sz w:val="24"/>
                <w:szCs w:val="24"/>
              </w:rPr>
            </w:pPr>
            <w:r w:rsidRPr="00A82EFC">
              <w:rPr>
                <w:sz w:val="24"/>
                <w:szCs w:val="24"/>
              </w:rPr>
              <w:t xml:space="preserve">Rugby </w:t>
            </w:r>
            <w:r>
              <w:rPr>
                <w:sz w:val="24"/>
                <w:szCs w:val="24"/>
              </w:rPr>
              <w:t>&amp; Falkirk Wheelers &amp; Forth Environment Link Dr Bike</w:t>
            </w:r>
          </w:p>
        </w:tc>
      </w:tr>
      <w:tr w:rsidR="00BE3196" w:rsidRPr="00A82EFC" w14:paraId="253DC95E"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3878DE66" w14:textId="77777777" w:rsidR="00BE3196" w:rsidRPr="00A82EFC" w:rsidRDefault="00BE3196" w:rsidP="00600A76">
            <w:pPr>
              <w:rPr>
                <w:sz w:val="24"/>
                <w:szCs w:val="24"/>
              </w:rPr>
            </w:pPr>
            <w:r w:rsidRPr="00A82EFC">
              <w:rPr>
                <w:sz w:val="24"/>
                <w:szCs w:val="24"/>
              </w:rPr>
              <w:t>15</w:t>
            </w:r>
            <w:r w:rsidRPr="00A82EFC">
              <w:rPr>
                <w:sz w:val="24"/>
                <w:szCs w:val="24"/>
                <w:vertAlign w:val="superscript"/>
              </w:rPr>
              <w:t>th</w:t>
            </w:r>
            <w:r w:rsidRPr="00A82EFC">
              <w:rPr>
                <w:sz w:val="24"/>
                <w:szCs w:val="24"/>
              </w:rPr>
              <w:t xml:space="preserve"> July</w:t>
            </w:r>
          </w:p>
        </w:tc>
        <w:tc>
          <w:tcPr>
            <w:tcW w:w="2077" w:type="dxa"/>
            <w:tcBorders>
              <w:top w:val="single" w:sz="4" w:space="0" w:color="auto"/>
              <w:left w:val="single" w:sz="4" w:space="0" w:color="auto"/>
              <w:bottom w:val="single" w:sz="4" w:space="0" w:color="auto"/>
              <w:right w:val="single" w:sz="4" w:space="0" w:color="auto"/>
            </w:tcBorders>
          </w:tcPr>
          <w:p w14:paraId="0FF8CE97" w14:textId="77777777" w:rsidR="00BE3196" w:rsidRPr="00A82EFC" w:rsidRDefault="00BE3196" w:rsidP="00600A76">
            <w:pPr>
              <w:rPr>
                <w:sz w:val="24"/>
                <w:szCs w:val="24"/>
              </w:rPr>
            </w:pPr>
            <w:r>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571A4109" w14:textId="77777777" w:rsidR="00BE3196" w:rsidRPr="00A82EFC" w:rsidRDefault="00BE3196" w:rsidP="00600A76">
            <w:pPr>
              <w:rPr>
                <w:sz w:val="24"/>
                <w:szCs w:val="24"/>
              </w:rPr>
            </w:pPr>
            <w:r>
              <w:rPr>
                <w:sz w:val="24"/>
                <w:szCs w:val="24"/>
              </w:rPr>
              <w:t>Football &amp; Falkirk Wheelers</w:t>
            </w:r>
            <w:r w:rsidRPr="00A82EFC">
              <w:rPr>
                <w:sz w:val="24"/>
                <w:szCs w:val="24"/>
              </w:rPr>
              <w:t xml:space="preserve"> </w:t>
            </w:r>
          </w:p>
        </w:tc>
      </w:tr>
      <w:tr w:rsidR="00BE3196" w:rsidRPr="00A82EFC" w14:paraId="437AC259"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4E62DF7C" w14:textId="77777777" w:rsidR="00BE3196" w:rsidRPr="00A82EFC" w:rsidRDefault="00BE3196" w:rsidP="00600A76">
            <w:pPr>
              <w:rPr>
                <w:sz w:val="24"/>
                <w:szCs w:val="24"/>
              </w:rPr>
            </w:pPr>
            <w:r w:rsidRPr="00A82EFC">
              <w:rPr>
                <w:sz w:val="24"/>
                <w:szCs w:val="24"/>
              </w:rPr>
              <w:t>22</w:t>
            </w:r>
            <w:r w:rsidRPr="00A82EFC">
              <w:rPr>
                <w:sz w:val="24"/>
                <w:szCs w:val="24"/>
                <w:vertAlign w:val="superscript"/>
              </w:rPr>
              <w:t>nd</w:t>
            </w:r>
            <w:r w:rsidRPr="00A82EFC">
              <w:rPr>
                <w:sz w:val="24"/>
                <w:szCs w:val="24"/>
              </w:rPr>
              <w:t xml:space="preserve"> July</w:t>
            </w:r>
          </w:p>
        </w:tc>
        <w:tc>
          <w:tcPr>
            <w:tcW w:w="2077" w:type="dxa"/>
            <w:tcBorders>
              <w:top w:val="single" w:sz="4" w:space="0" w:color="auto"/>
              <w:left w:val="single" w:sz="4" w:space="0" w:color="auto"/>
              <w:bottom w:val="single" w:sz="4" w:space="0" w:color="auto"/>
              <w:right w:val="single" w:sz="4" w:space="0" w:color="auto"/>
            </w:tcBorders>
          </w:tcPr>
          <w:p w14:paraId="422464B3" w14:textId="77777777" w:rsidR="00BE3196" w:rsidRPr="00A82EFC" w:rsidRDefault="00BE3196" w:rsidP="00600A76">
            <w:pPr>
              <w:rPr>
                <w:sz w:val="24"/>
                <w:szCs w:val="24"/>
              </w:rPr>
            </w:pPr>
            <w:r w:rsidRPr="00CC4509">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0937F9E7" w14:textId="77777777" w:rsidR="00BE3196" w:rsidRPr="00A82EFC" w:rsidRDefault="00BE3196" w:rsidP="00600A76">
            <w:pPr>
              <w:rPr>
                <w:sz w:val="24"/>
                <w:szCs w:val="24"/>
              </w:rPr>
            </w:pPr>
            <w:r>
              <w:rPr>
                <w:sz w:val="24"/>
                <w:szCs w:val="24"/>
              </w:rPr>
              <w:t>Football &amp; Falkirk Wheelers</w:t>
            </w:r>
          </w:p>
        </w:tc>
      </w:tr>
      <w:tr w:rsidR="00BE3196" w:rsidRPr="00A82EFC" w14:paraId="2E957C3B"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577EA959" w14:textId="77777777" w:rsidR="00BE3196" w:rsidRPr="00A82EFC" w:rsidRDefault="00BE3196" w:rsidP="00600A76">
            <w:pPr>
              <w:rPr>
                <w:sz w:val="24"/>
                <w:szCs w:val="24"/>
              </w:rPr>
            </w:pPr>
            <w:r w:rsidRPr="00A82EFC">
              <w:rPr>
                <w:sz w:val="24"/>
                <w:szCs w:val="24"/>
              </w:rPr>
              <w:t>29</w:t>
            </w:r>
            <w:r w:rsidRPr="00A82EFC">
              <w:rPr>
                <w:sz w:val="24"/>
                <w:szCs w:val="24"/>
                <w:vertAlign w:val="superscript"/>
              </w:rPr>
              <w:t>th</w:t>
            </w:r>
            <w:r w:rsidRPr="00A82EFC">
              <w:rPr>
                <w:sz w:val="24"/>
                <w:szCs w:val="24"/>
              </w:rPr>
              <w:t xml:space="preserve"> July</w:t>
            </w:r>
          </w:p>
        </w:tc>
        <w:tc>
          <w:tcPr>
            <w:tcW w:w="2077" w:type="dxa"/>
            <w:tcBorders>
              <w:top w:val="single" w:sz="4" w:space="0" w:color="auto"/>
              <w:left w:val="single" w:sz="4" w:space="0" w:color="auto"/>
              <w:bottom w:val="single" w:sz="4" w:space="0" w:color="auto"/>
              <w:right w:val="single" w:sz="4" w:space="0" w:color="auto"/>
            </w:tcBorders>
          </w:tcPr>
          <w:p w14:paraId="31338D14" w14:textId="77777777" w:rsidR="00BE3196" w:rsidRPr="00A82EFC" w:rsidRDefault="00BE3196" w:rsidP="00600A76">
            <w:pPr>
              <w:rPr>
                <w:sz w:val="24"/>
                <w:szCs w:val="24"/>
              </w:rPr>
            </w:pPr>
            <w:r w:rsidRPr="00CC4509">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21B818A0" w14:textId="77777777" w:rsidR="00BE3196" w:rsidRPr="00A82EFC" w:rsidRDefault="00BE3196" w:rsidP="00600A76">
            <w:pPr>
              <w:rPr>
                <w:sz w:val="24"/>
                <w:szCs w:val="24"/>
              </w:rPr>
            </w:pPr>
            <w:r>
              <w:rPr>
                <w:sz w:val="24"/>
                <w:szCs w:val="24"/>
              </w:rPr>
              <w:t>Football &amp; Falkirk Wheelers</w:t>
            </w:r>
            <w:r w:rsidRPr="00A82EFC">
              <w:rPr>
                <w:sz w:val="24"/>
                <w:szCs w:val="24"/>
              </w:rPr>
              <w:t xml:space="preserve"> </w:t>
            </w:r>
          </w:p>
        </w:tc>
      </w:tr>
      <w:tr w:rsidR="00BE3196" w:rsidRPr="00A82EFC" w14:paraId="062B48DD" w14:textId="77777777" w:rsidTr="00600A76">
        <w:tc>
          <w:tcPr>
            <w:tcW w:w="1555" w:type="dxa"/>
            <w:tcBorders>
              <w:top w:val="single" w:sz="4" w:space="0" w:color="auto"/>
              <w:left w:val="single" w:sz="4" w:space="0" w:color="auto"/>
              <w:bottom w:val="single" w:sz="4" w:space="0" w:color="auto"/>
              <w:right w:val="single" w:sz="4" w:space="0" w:color="auto"/>
            </w:tcBorders>
            <w:hideMark/>
          </w:tcPr>
          <w:p w14:paraId="37CBAF90" w14:textId="77777777" w:rsidR="00BE3196" w:rsidRPr="00A82EFC" w:rsidRDefault="00BE3196" w:rsidP="00600A76">
            <w:pPr>
              <w:rPr>
                <w:sz w:val="24"/>
                <w:szCs w:val="24"/>
              </w:rPr>
            </w:pPr>
            <w:r w:rsidRPr="00A82EFC">
              <w:rPr>
                <w:sz w:val="24"/>
                <w:szCs w:val="24"/>
              </w:rPr>
              <w:t>5</w:t>
            </w:r>
            <w:r w:rsidRPr="00A82EFC">
              <w:rPr>
                <w:sz w:val="24"/>
                <w:szCs w:val="24"/>
                <w:vertAlign w:val="superscript"/>
              </w:rPr>
              <w:t>th</w:t>
            </w:r>
            <w:r w:rsidRPr="00A82EFC">
              <w:rPr>
                <w:sz w:val="24"/>
                <w:szCs w:val="24"/>
              </w:rPr>
              <w:t xml:space="preserve"> August</w:t>
            </w:r>
          </w:p>
        </w:tc>
        <w:tc>
          <w:tcPr>
            <w:tcW w:w="2077" w:type="dxa"/>
            <w:tcBorders>
              <w:top w:val="single" w:sz="4" w:space="0" w:color="auto"/>
              <w:left w:val="single" w:sz="4" w:space="0" w:color="auto"/>
              <w:bottom w:val="single" w:sz="4" w:space="0" w:color="auto"/>
              <w:right w:val="single" w:sz="4" w:space="0" w:color="auto"/>
            </w:tcBorders>
          </w:tcPr>
          <w:p w14:paraId="1C1AEFC5" w14:textId="77777777" w:rsidR="00BE3196" w:rsidRPr="00A82EFC" w:rsidRDefault="00BE3196" w:rsidP="00600A76">
            <w:pPr>
              <w:rPr>
                <w:sz w:val="24"/>
                <w:szCs w:val="24"/>
              </w:rPr>
            </w:pPr>
            <w:r w:rsidRPr="00CC4509">
              <w:rPr>
                <w:sz w:val="24"/>
                <w:szCs w:val="24"/>
              </w:rPr>
              <w:t>Carradale Ave MUGA</w:t>
            </w:r>
          </w:p>
        </w:tc>
        <w:tc>
          <w:tcPr>
            <w:tcW w:w="0" w:type="auto"/>
            <w:tcBorders>
              <w:top w:val="single" w:sz="4" w:space="0" w:color="auto"/>
              <w:left w:val="single" w:sz="4" w:space="0" w:color="auto"/>
              <w:bottom w:val="single" w:sz="4" w:space="0" w:color="auto"/>
              <w:right w:val="single" w:sz="4" w:space="0" w:color="auto"/>
            </w:tcBorders>
            <w:hideMark/>
          </w:tcPr>
          <w:p w14:paraId="506D24D8" w14:textId="77777777" w:rsidR="00BE3196" w:rsidRPr="00A82EFC" w:rsidRDefault="00BE3196" w:rsidP="00600A76">
            <w:pPr>
              <w:rPr>
                <w:sz w:val="24"/>
                <w:szCs w:val="24"/>
              </w:rPr>
            </w:pPr>
            <w:r w:rsidRPr="00A82EFC">
              <w:rPr>
                <w:sz w:val="24"/>
                <w:szCs w:val="24"/>
              </w:rPr>
              <w:t>Multi sports session</w:t>
            </w:r>
            <w:r>
              <w:rPr>
                <w:sz w:val="24"/>
                <w:szCs w:val="24"/>
              </w:rPr>
              <w:t>,</w:t>
            </w:r>
            <w:r w:rsidRPr="00A82EFC">
              <w:rPr>
                <w:sz w:val="24"/>
                <w:szCs w:val="24"/>
              </w:rPr>
              <w:t xml:space="preserve"> The Conservation volunteers</w:t>
            </w:r>
            <w:r>
              <w:rPr>
                <w:sz w:val="24"/>
                <w:szCs w:val="24"/>
              </w:rPr>
              <w:t xml:space="preserve"> &amp; Community barbecue </w:t>
            </w:r>
          </w:p>
        </w:tc>
      </w:tr>
    </w:tbl>
    <w:p w14:paraId="5EF5BDE3" w14:textId="77777777" w:rsidR="00BE3196" w:rsidRDefault="00BE3196" w:rsidP="00BE3196">
      <w:pPr>
        <w:jc w:val="center"/>
        <w:rPr>
          <w:b/>
          <w:bCs/>
        </w:rPr>
      </w:pPr>
    </w:p>
    <w:p w14:paraId="1482850F" w14:textId="77777777" w:rsidR="00BE3196" w:rsidRDefault="00BE3196" w:rsidP="00BE3196">
      <w:pPr>
        <w:pStyle w:val="NoSpacing"/>
        <w:jc w:val="center"/>
        <w:rPr>
          <w:b/>
          <w:bCs/>
        </w:rPr>
      </w:pPr>
      <w:r>
        <w:rPr>
          <w:b/>
          <w:bCs/>
        </w:rPr>
        <w:lastRenderedPageBreak/>
        <w:t xml:space="preserve">Total </w:t>
      </w:r>
      <w:r w:rsidRPr="003455D8">
        <w:rPr>
          <w:b/>
          <w:bCs/>
        </w:rPr>
        <w:t>Attendance Twilight sports April-August 2022</w:t>
      </w:r>
    </w:p>
    <w:p w14:paraId="6E3750E3" w14:textId="77777777" w:rsidR="00BE3196" w:rsidRDefault="00BE3196" w:rsidP="00BE3196">
      <w:pPr>
        <w:pStyle w:val="NoSpacing"/>
        <w:jc w:val="center"/>
        <w:rPr>
          <w:b/>
          <w:bCs/>
        </w:rPr>
      </w:pPr>
    </w:p>
    <w:tbl>
      <w:tblPr>
        <w:tblStyle w:val="TableGrid"/>
        <w:tblW w:w="0" w:type="auto"/>
        <w:tblInd w:w="0" w:type="dxa"/>
        <w:tblLook w:val="04A0" w:firstRow="1" w:lastRow="0" w:firstColumn="1" w:lastColumn="0" w:noHBand="0" w:noVBand="1"/>
      </w:tblPr>
      <w:tblGrid>
        <w:gridCol w:w="1098"/>
        <w:gridCol w:w="986"/>
        <w:gridCol w:w="984"/>
        <w:gridCol w:w="984"/>
        <w:gridCol w:w="984"/>
        <w:gridCol w:w="995"/>
        <w:gridCol w:w="995"/>
        <w:gridCol w:w="995"/>
        <w:gridCol w:w="995"/>
      </w:tblGrid>
      <w:tr w:rsidR="00BE3196" w14:paraId="391B83C6" w14:textId="77777777" w:rsidTr="000805DC">
        <w:tc>
          <w:tcPr>
            <w:tcW w:w="1001" w:type="dxa"/>
          </w:tcPr>
          <w:p w14:paraId="5B26F665" w14:textId="77777777" w:rsidR="00BE3196" w:rsidRDefault="00BE3196" w:rsidP="000805DC">
            <w:pPr>
              <w:pStyle w:val="NoSpacing"/>
              <w:jc w:val="both"/>
              <w:rPr>
                <w:b/>
                <w:bCs/>
              </w:rPr>
            </w:pPr>
            <w:r>
              <w:rPr>
                <w:b/>
                <w:bCs/>
              </w:rPr>
              <w:t>Age Range</w:t>
            </w:r>
          </w:p>
        </w:tc>
        <w:tc>
          <w:tcPr>
            <w:tcW w:w="1001" w:type="dxa"/>
          </w:tcPr>
          <w:p w14:paraId="00C76A1F" w14:textId="77777777" w:rsidR="00BE3196" w:rsidRDefault="00BE3196" w:rsidP="000805DC">
            <w:pPr>
              <w:pStyle w:val="NoSpacing"/>
              <w:jc w:val="both"/>
              <w:rPr>
                <w:b/>
                <w:bCs/>
              </w:rPr>
            </w:pPr>
            <w:r>
              <w:rPr>
                <w:b/>
                <w:bCs/>
              </w:rPr>
              <w:t>Male 12 years &amp; under</w:t>
            </w:r>
          </w:p>
        </w:tc>
        <w:tc>
          <w:tcPr>
            <w:tcW w:w="1002" w:type="dxa"/>
          </w:tcPr>
          <w:p w14:paraId="7D3ECA2D" w14:textId="77777777" w:rsidR="00BE3196" w:rsidRDefault="00BE3196" w:rsidP="000805DC">
            <w:pPr>
              <w:pStyle w:val="NoSpacing"/>
              <w:jc w:val="both"/>
              <w:rPr>
                <w:b/>
                <w:bCs/>
              </w:rPr>
            </w:pPr>
            <w:r>
              <w:rPr>
                <w:b/>
                <w:bCs/>
              </w:rPr>
              <w:t>Male 13-15 years old</w:t>
            </w:r>
          </w:p>
        </w:tc>
        <w:tc>
          <w:tcPr>
            <w:tcW w:w="1002" w:type="dxa"/>
          </w:tcPr>
          <w:p w14:paraId="6CDF12E9" w14:textId="77777777" w:rsidR="00BE3196" w:rsidRDefault="00BE3196" w:rsidP="000805DC">
            <w:pPr>
              <w:pStyle w:val="NoSpacing"/>
              <w:jc w:val="both"/>
              <w:rPr>
                <w:b/>
                <w:bCs/>
              </w:rPr>
            </w:pPr>
            <w:r>
              <w:rPr>
                <w:b/>
                <w:bCs/>
              </w:rPr>
              <w:t>Male 16-17 years old</w:t>
            </w:r>
          </w:p>
        </w:tc>
        <w:tc>
          <w:tcPr>
            <w:tcW w:w="1002" w:type="dxa"/>
          </w:tcPr>
          <w:p w14:paraId="44E5760C" w14:textId="77777777" w:rsidR="00BE3196" w:rsidRDefault="00BE3196" w:rsidP="000805DC">
            <w:pPr>
              <w:pStyle w:val="NoSpacing"/>
              <w:jc w:val="both"/>
              <w:rPr>
                <w:b/>
                <w:bCs/>
              </w:rPr>
            </w:pPr>
            <w:r>
              <w:rPr>
                <w:b/>
                <w:bCs/>
              </w:rPr>
              <w:t>Male 18+ years old</w:t>
            </w:r>
          </w:p>
        </w:tc>
        <w:tc>
          <w:tcPr>
            <w:tcW w:w="1002" w:type="dxa"/>
          </w:tcPr>
          <w:p w14:paraId="31EE7883" w14:textId="77777777" w:rsidR="00BE3196" w:rsidRDefault="00BE3196" w:rsidP="000805DC">
            <w:pPr>
              <w:pStyle w:val="NoSpacing"/>
              <w:jc w:val="both"/>
              <w:rPr>
                <w:b/>
                <w:bCs/>
              </w:rPr>
            </w:pPr>
            <w:r>
              <w:rPr>
                <w:b/>
                <w:bCs/>
              </w:rPr>
              <w:t>Female 12 years &amp; under</w:t>
            </w:r>
          </w:p>
        </w:tc>
        <w:tc>
          <w:tcPr>
            <w:tcW w:w="1002" w:type="dxa"/>
          </w:tcPr>
          <w:p w14:paraId="2491FE60" w14:textId="77777777" w:rsidR="00BE3196" w:rsidRDefault="00BE3196" w:rsidP="000805DC">
            <w:pPr>
              <w:pStyle w:val="NoSpacing"/>
              <w:jc w:val="both"/>
              <w:rPr>
                <w:b/>
                <w:bCs/>
              </w:rPr>
            </w:pPr>
            <w:r>
              <w:rPr>
                <w:b/>
                <w:bCs/>
              </w:rPr>
              <w:t>Female 13-15 years old</w:t>
            </w:r>
          </w:p>
        </w:tc>
        <w:tc>
          <w:tcPr>
            <w:tcW w:w="1002" w:type="dxa"/>
          </w:tcPr>
          <w:p w14:paraId="0FD878FA" w14:textId="77777777" w:rsidR="00BE3196" w:rsidRDefault="00BE3196" w:rsidP="000805DC">
            <w:pPr>
              <w:pStyle w:val="NoSpacing"/>
              <w:jc w:val="both"/>
              <w:rPr>
                <w:b/>
                <w:bCs/>
              </w:rPr>
            </w:pPr>
            <w:r>
              <w:rPr>
                <w:b/>
                <w:bCs/>
              </w:rPr>
              <w:t>Female 16-17 years old</w:t>
            </w:r>
          </w:p>
        </w:tc>
        <w:tc>
          <w:tcPr>
            <w:tcW w:w="1002" w:type="dxa"/>
          </w:tcPr>
          <w:p w14:paraId="7EA5C8F6" w14:textId="77777777" w:rsidR="00BE3196" w:rsidRDefault="00BE3196" w:rsidP="000805DC">
            <w:pPr>
              <w:pStyle w:val="NoSpacing"/>
              <w:jc w:val="both"/>
              <w:rPr>
                <w:b/>
                <w:bCs/>
              </w:rPr>
            </w:pPr>
            <w:r>
              <w:rPr>
                <w:b/>
                <w:bCs/>
              </w:rPr>
              <w:t>Female 18+ years old</w:t>
            </w:r>
          </w:p>
        </w:tc>
      </w:tr>
      <w:tr w:rsidR="00BE3196" w14:paraId="1573BE2E" w14:textId="77777777" w:rsidTr="000805DC">
        <w:tc>
          <w:tcPr>
            <w:tcW w:w="1001" w:type="dxa"/>
          </w:tcPr>
          <w:p w14:paraId="6F9B06E3" w14:textId="77777777" w:rsidR="00BE3196" w:rsidRDefault="00BE3196" w:rsidP="000805DC">
            <w:pPr>
              <w:pStyle w:val="NoSpacing"/>
              <w:jc w:val="both"/>
              <w:rPr>
                <w:b/>
                <w:bCs/>
              </w:rPr>
            </w:pPr>
            <w:r>
              <w:rPr>
                <w:b/>
                <w:bCs/>
              </w:rPr>
              <w:t>Carradale Ave MUGA</w:t>
            </w:r>
          </w:p>
        </w:tc>
        <w:tc>
          <w:tcPr>
            <w:tcW w:w="1001" w:type="dxa"/>
          </w:tcPr>
          <w:p w14:paraId="29642901" w14:textId="77777777" w:rsidR="00BE3196" w:rsidRPr="00A7274C" w:rsidRDefault="00BE3196" w:rsidP="000805DC">
            <w:pPr>
              <w:pStyle w:val="NoSpacing"/>
              <w:jc w:val="both"/>
            </w:pPr>
            <w:r w:rsidRPr="00A7274C">
              <w:t>34</w:t>
            </w:r>
          </w:p>
        </w:tc>
        <w:tc>
          <w:tcPr>
            <w:tcW w:w="1002" w:type="dxa"/>
          </w:tcPr>
          <w:p w14:paraId="0285CCA1" w14:textId="77777777" w:rsidR="00BE3196" w:rsidRPr="00A7274C" w:rsidRDefault="00BE3196" w:rsidP="000805DC">
            <w:pPr>
              <w:pStyle w:val="NoSpacing"/>
              <w:jc w:val="both"/>
            </w:pPr>
            <w:r w:rsidRPr="00A7274C">
              <w:t>24</w:t>
            </w:r>
          </w:p>
        </w:tc>
        <w:tc>
          <w:tcPr>
            <w:tcW w:w="1002" w:type="dxa"/>
          </w:tcPr>
          <w:p w14:paraId="6207F7FB" w14:textId="77777777" w:rsidR="00BE3196" w:rsidRPr="00A7274C" w:rsidRDefault="00BE3196" w:rsidP="000805DC">
            <w:pPr>
              <w:pStyle w:val="NoSpacing"/>
              <w:jc w:val="both"/>
            </w:pPr>
            <w:r w:rsidRPr="00A7274C">
              <w:t>0</w:t>
            </w:r>
          </w:p>
        </w:tc>
        <w:tc>
          <w:tcPr>
            <w:tcW w:w="1002" w:type="dxa"/>
          </w:tcPr>
          <w:p w14:paraId="66C13A91" w14:textId="77777777" w:rsidR="00BE3196" w:rsidRPr="00A7274C" w:rsidRDefault="00BE3196" w:rsidP="000805DC">
            <w:pPr>
              <w:pStyle w:val="NoSpacing"/>
              <w:jc w:val="both"/>
            </w:pPr>
            <w:r w:rsidRPr="00A7274C">
              <w:t>15</w:t>
            </w:r>
          </w:p>
        </w:tc>
        <w:tc>
          <w:tcPr>
            <w:tcW w:w="1002" w:type="dxa"/>
          </w:tcPr>
          <w:p w14:paraId="1DF0AA1D" w14:textId="77777777" w:rsidR="00BE3196" w:rsidRPr="00A7274C" w:rsidRDefault="00BE3196" w:rsidP="000805DC">
            <w:pPr>
              <w:pStyle w:val="NoSpacing"/>
              <w:jc w:val="both"/>
            </w:pPr>
            <w:r w:rsidRPr="00A7274C">
              <w:t>54</w:t>
            </w:r>
          </w:p>
        </w:tc>
        <w:tc>
          <w:tcPr>
            <w:tcW w:w="1002" w:type="dxa"/>
          </w:tcPr>
          <w:p w14:paraId="34BAE16B" w14:textId="77777777" w:rsidR="00BE3196" w:rsidRPr="00A7274C" w:rsidRDefault="00BE3196" w:rsidP="000805DC">
            <w:pPr>
              <w:pStyle w:val="NoSpacing"/>
              <w:jc w:val="both"/>
            </w:pPr>
            <w:r w:rsidRPr="00A7274C">
              <w:t>21</w:t>
            </w:r>
          </w:p>
        </w:tc>
        <w:tc>
          <w:tcPr>
            <w:tcW w:w="1002" w:type="dxa"/>
          </w:tcPr>
          <w:p w14:paraId="00669945" w14:textId="77777777" w:rsidR="00BE3196" w:rsidRPr="00A7274C" w:rsidRDefault="00BE3196" w:rsidP="000805DC">
            <w:pPr>
              <w:pStyle w:val="NoSpacing"/>
              <w:jc w:val="both"/>
            </w:pPr>
            <w:r w:rsidRPr="00A7274C">
              <w:t>0</w:t>
            </w:r>
          </w:p>
        </w:tc>
        <w:tc>
          <w:tcPr>
            <w:tcW w:w="1002" w:type="dxa"/>
          </w:tcPr>
          <w:p w14:paraId="7B12A5E8" w14:textId="77777777" w:rsidR="00BE3196" w:rsidRPr="00A7274C" w:rsidRDefault="00BE3196" w:rsidP="000805DC">
            <w:pPr>
              <w:pStyle w:val="NoSpacing"/>
              <w:jc w:val="both"/>
            </w:pPr>
            <w:r w:rsidRPr="00A7274C">
              <w:t>23</w:t>
            </w:r>
          </w:p>
        </w:tc>
      </w:tr>
      <w:tr w:rsidR="00BE3196" w14:paraId="2FF6EB2A" w14:textId="77777777" w:rsidTr="000805DC">
        <w:tc>
          <w:tcPr>
            <w:tcW w:w="1001" w:type="dxa"/>
          </w:tcPr>
          <w:p w14:paraId="1453A72E" w14:textId="77777777" w:rsidR="00BE3196" w:rsidRDefault="00BE3196" w:rsidP="000805DC">
            <w:pPr>
              <w:pStyle w:val="NoSpacing"/>
              <w:jc w:val="both"/>
              <w:rPr>
                <w:b/>
                <w:bCs/>
              </w:rPr>
            </w:pPr>
            <w:r>
              <w:rPr>
                <w:b/>
                <w:bCs/>
              </w:rPr>
              <w:t>Easter Carmuirs Park</w:t>
            </w:r>
          </w:p>
        </w:tc>
        <w:tc>
          <w:tcPr>
            <w:tcW w:w="1001" w:type="dxa"/>
          </w:tcPr>
          <w:p w14:paraId="68415997" w14:textId="77777777" w:rsidR="00BE3196" w:rsidRPr="00A7274C" w:rsidRDefault="00BE3196" w:rsidP="000805DC">
            <w:pPr>
              <w:pStyle w:val="NoSpacing"/>
              <w:jc w:val="both"/>
            </w:pPr>
            <w:r w:rsidRPr="00A7274C">
              <w:t>26</w:t>
            </w:r>
          </w:p>
        </w:tc>
        <w:tc>
          <w:tcPr>
            <w:tcW w:w="1002" w:type="dxa"/>
          </w:tcPr>
          <w:p w14:paraId="2E16D371" w14:textId="77777777" w:rsidR="00BE3196" w:rsidRPr="00A7274C" w:rsidRDefault="00BE3196" w:rsidP="000805DC">
            <w:pPr>
              <w:pStyle w:val="NoSpacing"/>
              <w:jc w:val="both"/>
            </w:pPr>
            <w:r w:rsidRPr="00A7274C">
              <w:t>18</w:t>
            </w:r>
          </w:p>
        </w:tc>
        <w:tc>
          <w:tcPr>
            <w:tcW w:w="1002" w:type="dxa"/>
          </w:tcPr>
          <w:p w14:paraId="3CBA6ADF" w14:textId="77777777" w:rsidR="00BE3196" w:rsidRPr="00A7274C" w:rsidRDefault="00BE3196" w:rsidP="000805DC">
            <w:pPr>
              <w:pStyle w:val="NoSpacing"/>
              <w:jc w:val="both"/>
            </w:pPr>
            <w:r w:rsidRPr="00A7274C">
              <w:t>0</w:t>
            </w:r>
          </w:p>
        </w:tc>
        <w:tc>
          <w:tcPr>
            <w:tcW w:w="1002" w:type="dxa"/>
          </w:tcPr>
          <w:p w14:paraId="56A2B82A" w14:textId="77777777" w:rsidR="00BE3196" w:rsidRPr="00A7274C" w:rsidRDefault="00BE3196" w:rsidP="000805DC">
            <w:pPr>
              <w:pStyle w:val="NoSpacing"/>
              <w:jc w:val="both"/>
            </w:pPr>
            <w:r w:rsidRPr="00A7274C">
              <w:t>1</w:t>
            </w:r>
          </w:p>
        </w:tc>
        <w:tc>
          <w:tcPr>
            <w:tcW w:w="1002" w:type="dxa"/>
          </w:tcPr>
          <w:p w14:paraId="3B800437" w14:textId="77777777" w:rsidR="00BE3196" w:rsidRPr="00A7274C" w:rsidRDefault="00BE3196" w:rsidP="000805DC">
            <w:pPr>
              <w:pStyle w:val="NoSpacing"/>
              <w:jc w:val="both"/>
            </w:pPr>
            <w:r w:rsidRPr="00A7274C">
              <w:t>19</w:t>
            </w:r>
          </w:p>
        </w:tc>
        <w:tc>
          <w:tcPr>
            <w:tcW w:w="1002" w:type="dxa"/>
          </w:tcPr>
          <w:p w14:paraId="392E8D78" w14:textId="77777777" w:rsidR="00BE3196" w:rsidRPr="00A7274C" w:rsidRDefault="00BE3196" w:rsidP="000805DC">
            <w:pPr>
              <w:pStyle w:val="NoSpacing"/>
              <w:jc w:val="both"/>
            </w:pPr>
            <w:r w:rsidRPr="00A7274C">
              <w:t>3</w:t>
            </w:r>
          </w:p>
        </w:tc>
        <w:tc>
          <w:tcPr>
            <w:tcW w:w="1002" w:type="dxa"/>
          </w:tcPr>
          <w:p w14:paraId="49F6061E" w14:textId="77777777" w:rsidR="00BE3196" w:rsidRPr="00A7274C" w:rsidRDefault="00BE3196" w:rsidP="000805DC">
            <w:pPr>
              <w:pStyle w:val="NoSpacing"/>
              <w:jc w:val="both"/>
            </w:pPr>
            <w:r w:rsidRPr="00A7274C">
              <w:t>0</w:t>
            </w:r>
          </w:p>
        </w:tc>
        <w:tc>
          <w:tcPr>
            <w:tcW w:w="1002" w:type="dxa"/>
          </w:tcPr>
          <w:p w14:paraId="7E557859" w14:textId="77777777" w:rsidR="00BE3196" w:rsidRPr="00A7274C" w:rsidRDefault="00BE3196" w:rsidP="000805DC">
            <w:pPr>
              <w:pStyle w:val="NoSpacing"/>
              <w:jc w:val="both"/>
            </w:pPr>
            <w:r w:rsidRPr="00A7274C">
              <w:t>5</w:t>
            </w:r>
          </w:p>
        </w:tc>
      </w:tr>
      <w:tr w:rsidR="00BE3196" w14:paraId="6803D6F1" w14:textId="77777777" w:rsidTr="000805DC">
        <w:tc>
          <w:tcPr>
            <w:tcW w:w="1001" w:type="dxa"/>
          </w:tcPr>
          <w:p w14:paraId="2EA8756A" w14:textId="77777777" w:rsidR="00BE3196" w:rsidRDefault="00BE3196" w:rsidP="000805DC">
            <w:pPr>
              <w:pStyle w:val="NoSpacing"/>
              <w:jc w:val="both"/>
              <w:rPr>
                <w:b/>
                <w:bCs/>
              </w:rPr>
            </w:pPr>
            <w:r>
              <w:rPr>
                <w:b/>
                <w:bCs/>
              </w:rPr>
              <w:t>Nailer Road Park</w:t>
            </w:r>
          </w:p>
        </w:tc>
        <w:tc>
          <w:tcPr>
            <w:tcW w:w="1001" w:type="dxa"/>
          </w:tcPr>
          <w:p w14:paraId="0FAD1E1B" w14:textId="77777777" w:rsidR="00BE3196" w:rsidRPr="00A7274C" w:rsidRDefault="00BE3196" w:rsidP="000805DC">
            <w:pPr>
              <w:pStyle w:val="NoSpacing"/>
              <w:jc w:val="both"/>
            </w:pPr>
            <w:r w:rsidRPr="00A7274C">
              <w:t>22</w:t>
            </w:r>
          </w:p>
        </w:tc>
        <w:tc>
          <w:tcPr>
            <w:tcW w:w="1002" w:type="dxa"/>
          </w:tcPr>
          <w:p w14:paraId="7F68A6EE" w14:textId="77777777" w:rsidR="00BE3196" w:rsidRPr="00A7274C" w:rsidRDefault="00BE3196" w:rsidP="000805DC">
            <w:pPr>
              <w:pStyle w:val="NoSpacing"/>
              <w:jc w:val="both"/>
            </w:pPr>
            <w:r w:rsidRPr="00A7274C">
              <w:t>15</w:t>
            </w:r>
          </w:p>
        </w:tc>
        <w:tc>
          <w:tcPr>
            <w:tcW w:w="1002" w:type="dxa"/>
          </w:tcPr>
          <w:p w14:paraId="6CD8F058" w14:textId="77777777" w:rsidR="00BE3196" w:rsidRPr="00A7274C" w:rsidRDefault="00BE3196" w:rsidP="000805DC">
            <w:pPr>
              <w:pStyle w:val="NoSpacing"/>
              <w:jc w:val="both"/>
            </w:pPr>
            <w:r w:rsidRPr="00A7274C">
              <w:t>0</w:t>
            </w:r>
          </w:p>
        </w:tc>
        <w:tc>
          <w:tcPr>
            <w:tcW w:w="1002" w:type="dxa"/>
          </w:tcPr>
          <w:p w14:paraId="598951C9" w14:textId="77777777" w:rsidR="00BE3196" w:rsidRPr="00A7274C" w:rsidRDefault="00BE3196" w:rsidP="000805DC">
            <w:pPr>
              <w:pStyle w:val="NoSpacing"/>
              <w:jc w:val="both"/>
            </w:pPr>
            <w:r w:rsidRPr="00A7274C">
              <w:t>1</w:t>
            </w:r>
          </w:p>
        </w:tc>
        <w:tc>
          <w:tcPr>
            <w:tcW w:w="1002" w:type="dxa"/>
          </w:tcPr>
          <w:p w14:paraId="04136291" w14:textId="77777777" w:rsidR="00BE3196" w:rsidRPr="00A7274C" w:rsidRDefault="00BE3196" w:rsidP="000805DC">
            <w:pPr>
              <w:pStyle w:val="NoSpacing"/>
              <w:jc w:val="both"/>
            </w:pPr>
            <w:r w:rsidRPr="00A7274C">
              <w:t>19</w:t>
            </w:r>
          </w:p>
        </w:tc>
        <w:tc>
          <w:tcPr>
            <w:tcW w:w="1002" w:type="dxa"/>
          </w:tcPr>
          <w:p w14:paraId="76B90048" w14:textId="77777777" w:rsidR="00BE3196" w:rsidRPr="00A7274C" w:rsidRDefault="00BE3196" w:rsidP="000805DC">
            <w:pPr>
              <w:pStyle w:val="NoSpacing"/>
              <w:jc w:val="both"/>
            </w:pPr>
            <w:r w:rsidRPr="00A7274C">
              <w:t>15</w:t>
            </w:r>
          </w:p>
        </w:tc>
        <w:tc>
          <w:tcPr>
            <w:tcW w:w="1002" w:type="dxa"/>
          </w:tcPr>
          <w:p w14:paraId="324CBF6C" w14:textId="77777777" w:rsidR="00BE3196" w:rsidRPr="00A7274C" w:rsidRDefault="00BE3196" w:rsidP="000805DC">
            <w:pPr>
              <w:pStyle w:val="NoSpacing"/>
              <w:jc w:val="both"/>
            </w:pPr>
            <w:r w:rsidRPr="00A7274C">
              <w:t>1</w:t>
            </w:r>
          </w:p>
        </w:tc>
        <w:tc>
          <w:tcPr>
            <w:tcW w:w="1002" w:type="dxa"/>
          </w:tcPr>
          <w:p w14:paraId="4558500D" w14:textId="77777777" w:rsidR="00BE3196" w:rsidRPr="00A7274C" w:rsidRDefault="00BE3196" w:rsidP="000805DC">
            <w:pPr>
              <w:pStyle w:val="NoSpacing"/>
              <w:jc w:val="both"/>
            </w:pPr>
            <w:r w:rsidRPr="00A7274C">
              <w:t>9</w:t>
            </w:r>
          </w:p>
        </w:tc>
      </w:tr>
      <w:tr w:rsidR="00BE3196" w14:paraId="682BC977" w14:textId="77777777" w:rsidTr="000805DC">
        <w:tc>
          <w:tcPr>
            <w:tcW w:w="1001" w:type="dxa"/>
          </w:tcPr>
          <w:p w14:paraId="7659BBAE" w14:textId="77777777" w:rsidR="00BE3196" w:rsidRDefault="00BE3196" w:rsidP="000805DC">
            <w:pPr>
              <w:pStyle w:val="NoSpacing"/>
              <w:jc w:val="both"/>
              <w:rPr>
                <w:b/>
                <w:bCs/>
              </w:rPr>
            </w:pPr>
            <w:r>
              <w:rPr>
                <w:b/>
                <w:bCs/>
              </w:rPr>
              <w:t>Totals</w:t>
            </w:r>
          </w:p>
        </w:tc>
        <w:tc>
          <w:tcPr>
            <w:tcW w:w="1001" w:type="dxa"/>
          </w:tcPr>
          <w:p w14:paraId="6B820422" w14:textId="77777777" w:rsidR="00BE3196" w:rsidRPr="00A7274C" w:rsidRDefault="00BE3196" w:rsidP="000805DC">
            <w:pPr>
              <w:pStyle w:val="NoSpacing"/>
              <w:jc w:val="both"/>
            </w:pPr>
            <w:r>
              <w:t>82</w:t>
            </w:r>
          </w:p>
        </w:tc>
        <w:tc>
          <w:tcPr>
            <w:tcW w:w="1002" w:type="dxa"/>
          </w:tcPr>
          <w:p w14:paraId="75E58B5A" w14:textId="77777777" w:rsidR="00BE3196" w:rsidRPr="00A7274C" w:rsidRDefault="00BE3196" w:rsidP="000805DC">
            <w:pPr>
              <w:pStyle w:val="NoSpacing"/>
              <w:jc w:val="both"/>
            </w:pPr>
            <w:r>
              <w:t>57</w:t>
            </w:r>
          </w:p>
        </w:tc>
        <w:tc>
          <w:tcPr>
            <w:tcW w:w="1002" w:type="dxa"/>
          </w:tcPr>
          <w:p w14:paraId="021FF768" w14:textId="77777777" w:rsidR="00BE3196" w:rsidRPr="00A7274C" w:rsidRDefault="00BE3196" w:rsidP="000805DC">
            <w:pPr>
              <w:pStyle w:val="NoSpacing"/>
              <w:jc w:val="both"/>
            </w:pPr>
            <w:r>
              <w:t>0</w:t>
            </w:r>
          </w:p>
        </w:tc>
        <w:tc>
          <w:tcPr>
            <w:tcW w:w="1002" w:type="dxa"/>
          </w:tcPr>
          <w:p w14:paraId="1F630010" w14:textId="77777777" w:rsidR="00BE3196" w:rsidRPr="00A7274C" w:rsidRDefault="00BE3196" w:rsidP="000805DC">
            <w:pPr>
              <w:pStyle w:val="NoSpacing"/>
              <w:jc w:val="both"/>
            </w:pPr>
            <w:r>
              <w:t>17</w:t>
            </w:r>
          </w:p>
        </w:tc>
        <w:tc>
          <w:tcPr>
            <w:tcW w:w="1002" w:type="dxa"/>
          </w:tcPr>
          <w:p w14:paraId="340630E5" w14:textId="77777777" w:rsidR="00BE3196" w:rsidRPr="00A7274C" w:rsidRDefault="00BE3196" w:rsidP="000805DC">
            <w:pPr>
              <w:pStyle w:val="NoSpacing"/>
              <w:jc w:val="both"/>
            </w:pPr>
            <w:r>
              <w:t>92</w:t>
            </w:r>
          </w:p>
        </w:tc>
        <w:tc>
          <w:tcPr>
            <w:tcW w:w="1002" w:type="dxa"/>
          </w:tcPr>
          <w:p w14:paraId="6C8E8BD1" w14:textId="77777777" w:rsidR="00BE3196" w:rsidRPr="00A7274C" w:rsidRDefault="00BE3196" w:rsidP="000805DC">
            <w:pPr>
              <w:pStyle w:val="NoSpacing"/>
              <w:jc w:val="both"/>
            </w:pPr>
            <w:r>
              <w:t>39</w:t>
            </w:r>
          </w:p>
        </w:tc>
        <w:tc>
          <w:tcPr>
            <w:tcW w:w="1002" w:type="dxa"/>
          </w:tcPr>
          <w:p w14:paraId="3396CDD5" w14:textId="77777777" w:rsidR="00BE3196" w:rsidRPr="00A7274C" w:rsidRDefault="00BE3196" w:rsidP="000805DC">
            <w:pPr>
              <w:pStyle w:val="NoSpacing"/>
              <w:jc w:val="both"/>
            </w:pPr>
            <w:r>
              <w:t>1</w:t>
            </w:r>
          </w:p>
        </w:tc>
        <w:tc>
          <w:tcPr>
            <w:tcW w:w="1002" w:type="dxa"/>
          </w:tcPr>
          <w:p w14:paraId="3B63366D" w14:textId="77777777" w:rsidR="00BE3196" w:rsidRPr="00A7274C" w:rsidRDefault="00BE3196" w:rsidP="000805DC">
            <w:pPr>
              <w:pStyle w:val="NoSpacing"/>
              <w:jc w:val="both"/>
            </w:pPr>
            <w:r>
              <w:t>37</w:t>
            </w:r>
          </w:p>
        </w:tc>
      </w:tr>
      <w:tr w:rsidR="00BE3196" w14:paraId="168D6028" w14:textId="77777777" w:rsidTr="000805DC">
        <w:tc>
          <w:tcPr>
            <w:tcW w:w="1001" w:type="dxa"/>
          </w:tcPr>
          <w:p w14:paraId="72DCBA36" w14:textId="77777777" w:rsidR="00BE3196" w:rsidRDefault="00BE3196" w:rsidP="000805DC">
            <w:pPr>
              <w:pStyle w:val="NoSpacing"/>
              <w:jc w:val="both"/>
              <w:rPr>
                <w:b/>
                <w:bCs/>
              </w:rPr>
            </w:pPr>
            <w:r>
              <w:rPr>
                <w:b/>
                <w:bCs/>
              </w:rPr>
              <w:t>% Totals</w:t>
            </w:r>
          </w:p>
        </w:tc>
        <w:tc>
          <w:tcPr>
            <w:tcW w:w="1001" w:type="dxa"/>
          </w:tcPr>
          <w:p w14:paraId="18E09D9C" w14:textId="77777777" w:rsidR="00BE3196" w:rsidRDefault="00BE3196" w:rsidP="000805DC">
            <w:pPr>
              <w:pStyle w:val="NoSpacing"/>
              <w:jc w:val="both"/>
            </w:pPr>
            <w:r>
              <w:t>25</w:t>
            </w:r>
          </w:p>
        </w:tc>
        <w:tc>
          <w:tcPr>
            <w:tcW w:w="1002" w:type="dxa"/>
          </w:tcPr>
          <w:p w14:paraId="7C0B240A" w14:textId="77777777" w:rsidR="00BE3196" w:rsidRDefault="00BE3196" w:rsidP="000805DC">
            <w:pPr>
              <w:pStyle w:val="NoSpacing"/>
              <w:jc w:val="both"/>
            </w:pPr>
            <w:r>
              <w:t>17</w:t>
            </w:r>
          </w:p>
        </w:tc>
        <w:tc>
          <w:tcPr>
            <w:tcW w:w="1002" w:type="dxa"/>
          </w:tcPr>
          <w:p w14:paraId="52728094" w14:textId="77777777" w:rsidR="00BE3196" w:rsidRDefault="00BE3196" w:rsidP="000805DC">
            <w:pPr>
              <w:pStyle w:val="NoSpacing"/>
              <w:jc w:val="both"/>
            </w:pPr>
            <w:r>
              <w:t>0</w:t>
            </w:r>
          </w:p>
        </w:tc>
        <w:tc>
          <w:tcPr>
            <w:tcW w:w="1002" w:type="dxa"/>
          </w:tcPr>
          <w:p w14:paraId="0DBB8BCE" w14:textId="77777777" w:rsidR="00BE3196" w:rsidRDefault="00BE3196" w:rsidP="000805DC">
            <w:pPr>
              <w:pStyle w:val="NoSpacing"/>
              <w:jc w:val="both"/>
            </w:pPr>
            <w:r>
              <w:t>5</w:t>
            </w:r>
          </w:p>
        </w:tc>
        <w:tc>
          <w:tcPr>
            <w:tcW w:w="1002" w:type="dxa"/>
          </w:tcPr>
          <w:p w14:paraId="6EEF0FBC" w14:textId="77777777" w:rsidR="00BE3196" w:rsidRDefault="00BE3196" w:rsidP="000805DC">
            <w:pPr>
              <w:pStyle w:val="NoSpacing"/>
              <w:jc w:val="both"/>
            </w:pPr>
            <w:r>
              <w:t>28</w:t>
            </w:r>
          </w:p>
        </w:tc>
        <w:tc>
          <w:tcPr>
            <w:tcW w:w="1002" w:type="dxa"/>
          </w:tcPr>
          <w:p w14:paraId="643B9E73" w14:textId="77777777" w:rsidR="00BE3196" w:rsidRDefault="00BE3196" w:rsidP="000805DC">
            <w:pPr>
              <w:pStyle w:val="NoSpacing"/>
              <w:jc w:val="both"/>
            </w:pPr>
            <w:r>
              <w:t>12</w:t>
            </w:r>
          </w:p>
        </w:tc>
        <w:tc>
          <w:tcPr>
            <w:tcW w:w="1002" w:type="dxa"/>
          </w:tcPr>
          <w:p w14:paraId="5E3A850E" w14:textId="77777777" w:rsidR="00BE3196" w:rsidRDefault="00BE3196" w:rsidP="000805DC">
            <w:pPr>
              <w:pStyle w:val="NoSpacing"/>
              <w:jc w:val="both"/>
            </w:pPr>
            <w:r>
              <w:t>0.3</w:t>
            </w:r>
          </w:p>
        </w:tc>
        <w:tc>
          <w:tcPr>
            <w:tcW w:w="1002" w:type="dxa"/>
          </w:tcPr>
          <w:p w14:paraId="060F5DC7" w14:textId="77777777" w:rsidR="00BE3196" w:rsidRDefault="00BE3196" w:rsidP="000805DC">
            <w:pPr>
              <w:pStyle w:val="NoSpacing"/>
              <w:jc w:val="both"/>
            </w:pPr>
            <w:r>
              <w:t>11</w:t>
            </w:r>
          </w:p>
        </w:tc>
      </w:tr>
    </w:tbl>
    <w:p w14:paraId="48AE8F3C" w14:textId="77777777" w:rsidR="00BE3196" w:rsidRDefault="00BE3196" w:rsidP="00BE3196">
      <w:pPr>
        <w:pStyle w:val="NoSpacing"/>
        <w:jc w:val="both"/>
        <w:rPr>
          <w:b/>
          <w:bCs/>
        </w:rPr>
      </w:pPr>
    </w:p>
    <w:p w14:paraId="6BB9CD2E" w14:textId="77777777" w:rsidR="00BE3196" w:rsidRDefault="00BE3196" w:rsidP="00BE3196">
      <w:pPr>
        <w:rPr>
          <w:b/>
          <w:bCs/>
        </w:rPr>
      </w:pPr>
    </w:p>
    <w:p w14:paraId="3114C493" w14:textId="2D14DADE" w:rsidR="00CB4C1F" w:rsidRDefault="00BE3196" w:rsidP="00CB4C1F">
      <w:pPr>
        <w:jc w:val="center"/>
        <w:rPr>
          <w:b/>
          <w:bCs/>
          <w:sz w:val="32"/>
          <w:szCs w:val="32"/>
        </w:rPr>
      </w:pPr>
      <w:r>
        <w:rPr>
          <w:b/>
          <w:bCs/>
          <w:noProof/>
          <w:sz w:val="32"/>
          <w:szCs w:val="32"/>
        </w:rPr>
        <w:drawing>
          <wp:inline distT="0" distB="0" distL="0" distR="0" wp14:anchorId="59303B84" wp14:editId="0C36CAF5">
            <wp:extent cx="4151630" cy="2036445"/>
            <wp:effectExtent l="0" t="0" r="1270" b="190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51630" cy="2036445"/>
                    </a:xfrm>
                    <a:prstGeom prst="rect">
                      <a:avLst/>
                    </a:prstGeom>
                    <a:noFill/>
                  </pic:spPr>
                </pic:pic>
              </a:graphicData>
            </a:graphic>
          </wp:inline>
        </w:drawing>
      </w:r>
    </w:p>
    <w:p w14:paraId="04C602BD" w14:textId="659F6607" w:rsidR="00CB4C1F" w:rsidRDefault="00CB4C1F" w:rsidP="00CB4C1F">
      <w:pPr>
        <w:jc w:val="center"/>
        <w:rPr>
          <w:b/>
          <w:bCs/>
          <w:sz w:val="32"/>
          <w:szCs w:val="32"/>
        </w:rPr>
      </w:pPr>
    </w:p>
    <w:p w14:paraId="2F1A0B03" w14:textId="4D5AF254" w:rsidR="00BD1BCB" w:rsidRDefault="00BD1BCB" w:rsidP="00CB4C1F">
      <w:pPr>
        <w:jc w:val="center"/>
        <w:rPr>
          <w:b/>
          <w:bCs/>
          <w:sz w:val="32"/>
          <w:szCs w:val="32"/>
        </w:rPr>
      </w:pPr>
    </w:p>
    <w:p w14:paraId="2DAAE4CB" w14:textId="2656F6D4" w:rsidR="003E1ACA" w:rsidRDefault="003E1ACA" w:rsidP="003E1ACA"/>
    <w:p w14:paraId="0A6CA2DE" w14:textId="10E17444" w:rsidR="003D6F13" w:rsidRPr="00D44953" w:rsidRDefault="003D6F13" w:rsidP="003D6F13"/>
    <w:sectPr w:rsidR="003D6F13" w:rsidRPr="00D44953" w:rsidSect="003E0ACF">
      <w:headerReference w:type="default" r:id="rId25"/>
      <w:footerReference w:type="default" r:id="rId26"/>
      <w:pgSz w:w="11906" w:h="16838"/>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C143F" w14:textId="77777777" w:rsidR="00F36B04" w:rsidRDefault="00F36B04" w:rsidP="007D4ABE">
      <w:pPr>
        <w:spacing w:after="0" w:line="240" w:lineRule="auto"/>
      </w:pPr>
      <w:r>
        <w:separator/>
      </w:r>
    </w:p>
  </w:endnote>
  <w:endnote w:type="continuationSeparator" w:id="0">
    <w:p w14:paraId="08BC4856" w14:textId="77777777" w:rsidR="00F36B04" w:rsidRDefault="00F36B04" w:rsidP="007D4ABE">
      <w:pPr>
        <w:spacing w:after="0" w:line="240" w:lineRule="auto"/>
      </w:pPr>
      <w:r>
        <w:continuationSeparator/>
      </w:r>
    </w:p>
  </w:endnote>
  <w:endnote w:type="continuationNotice" w:id="1">
    <w:p w14:paraId="56861590" w14:textId="77777777" w:rsidR="00F36B04" w:rsidRDefault="00F36B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67A76" w14:textId="6EEB4A07" w:rsidR="007D4ABE" w:rsidRDefault="001C255A" w:rsidP="003F42DE">
    <w:pPr>
      <w:pStyle w:val="Footer"/>
      <w:jc w:val="center"/>
    </w:pPr>
    <w:r>
      <w:rPr>
        <w:noProof/>
      </w:rPr>
      <w:drawing>
        <wp:inline distT="0" distB="0" distL="0" distR="0" wp14:anchorId="5383F231" wp14:editId="02A7D0DF">
          <wp:extent cx="914011" cy="773151"/>
          <wp:effectExtent l="0" t="0" r="635" b="8255"/>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9967" cy="786648"/>
                  </a:xfrm>
                  <a:prstGeom prst="rect">
                    <a:avLst/>
                  </a:prstGeom>
                </pic:spPr>
              </pic:pic>
            </a:graphicData>
          </a:graphic>
        </wp:inline>
      </w:drawing>
    </w:r>
    <w:r w:rsidR="003F42DE">
      <w:rPr>
        <w:noProof/>
      </w:rPr>
      <w:drawing>
        <wp:inline distT="0" distB="0" distL="0" distR="0" wp14:anchorId="2490A5FE" wp14:editId="76DE1B23">
          <wp:extent cx="975360" cy="65707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999425" cy="673285"/>
                  </a:xfrm>
                  <a:prstGeom prst="rect">
                    <a:avLst/>
                  </a:prstGeom>
                </pic:spPr>
              </pic:pic>
            </a:graphicData>
          </a:graphic>
        </wp:inline>
      </w:drawing>
    </w:r>
    <w:r w:rsidR="003F42DE">
      <w:rPr>
        <w:noProof/>
      </w:rPr>
      <w:drawing>
        <wp:inline distT="0" distB="0" distL="0" distR="0" wp14:anchorId="300FFEAD" wp14:editId="16C16F7E">
          <wp:extent cx="1074702" cy="678180"/>
          <wp:effectExtent l="0" t="0" r="0" b="762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rot="10800000" flipH="1" flipV="1">
                    <a:off x="0" y="0"/>
                    <a:ext cx="1142089" cy="720704"/>
                  </a:xfrm>
                  <a:prstGeom prst="rect">
                    <a:avLst/>
                  </a:prstGeom>
                </pic:spPr>
              </pic:pic>
            </a:graphicData>
          </a:graphic>
        </wp:inline>
      </w:drawing>
    </w:r>
    <w:r w:rsidR="003F42DE">
      <w:rPr>
        <w:noProof/>
      </w:rPr>
      <w:drawing>
        <wp:inline distT="0" distB="0" distL="0" distR="0" wp14:anchorId="1EDDEF41" wp14:editId="53B5D619">
          <wp:extent cx="908685" cy="836295"/>
          <wp:effectExtent l="0" t="0" r="5715" b="1905"/>
          <wp:docPr id="4" name="Picture 4" descr="Ic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with low confidence"/>
                  <pic:cNvPicPr/>
                </pic:nvPicPr>
                <pic:blipFill>
                  <a:blip r:embed="rId4">
                    <a:extLst>
                      <a:ext uri="{28A0092B-C50C-407E-A947-70E740481C1C}">
                        <a14:useLocalDpi xmlns:a14="http://schemas.microsoft.com/office/drawing/2010/main" val="0"/>
                      </a:ext>
                    </a:extLst>
                  </a:blip>
                  <a:stretch>
                    <a:fillRect/>
                  </a:stretch>
                </pic:blipFill>
                <pic:spPr>
                  <a:xfrm rot="10800000" flipH="1" flipV="1">
                    <a:off x="0" y="0"/>
                    <a:ext cx="942395" cy="867320"/>
                  </a:xfrm>
                  <a:prstGeom prst="rect">
                    <a:avLst/>
                  </a:prstGeom>
                </pic:spPr>
              </pic:pic>
            </a:graphicData>
          </a:graphic>
        </wp:inline>
      </w:drawing>
    </w:r>
  </w:p>
  <w:p w14:paraId="44350B30" w14:textId="77777777" w:rsidR="007D4ABE" w:rsidRDefault="007D4A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AA25C" w14:textId="77777777" w:rsidR="00F36B04" w:rsidRDefault="00F36B04" w:rsidP="007D4ABE">
      <w:pPr>
        <w:spacing w:after="0" w:line="240" w:lineRule="auto"/>
      </w:pPr>
      <w:r>
        <w:separator/>
      </w:r>
    </w:p>
  </w:footnote>
  <w:footnote w:type="continuationSeparator" w:id="0">
    <w:p w14:paraId="664ABA25" w14:textId="77777777" w:rsidR="00F36B04" w:rsidRDefault="00F36B04" w:rsidP="007D4ABE">
      <w:pPr>
        <w:spacing w:after="0" w:line="240" w:lineRule="auto"/>
      </w:pPr>
      <w:r>
        <w:continuationSeparator/>
      </w:r>
    </w:p>
  </w:footnote>
  <w:footnote w:type="continuationNotice" w:id="1">
    <w:p w14:paraId="734E56F0" w14:textId="77777777" w:rsidR="00F36B04" w:rsidRDefault="00F36B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C0DD8" w14:textId="50D491E2" w:rsidR="007D4ABE" w:rsidRDefault="007D4ABE" w:rsidP="007D4ABE">
    <w:pPr>
      <w:pStyle w:val="Header"/>
      <w:jc w:val="center"/>
      <w:rPr>
        <w:b/>
        <w:bCs/>
        <w:sz w:val="28"/>
        <w:szCs w:val="28"/>
      </w:rPr>
    </w:pPr>
    <w:r>
      <w:rPr>
        <w:b/>
        <w:bCs/>
        <w:noProof/>
        <w:sz w:val="28"/>
        <w:szCs w:val="28"/>
      </w:rPr>
      <w:drawing>
        <wp:inline distT="0" distB="0" distL="0" distR="0" wp14:anchorId="05ED6B77" wp14:editId="6244BA98">
          <wp:extent cx="959153" cy="10439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rot="10800000" flipH="1" flipV="1">
                    <a:off x="0" y="0"/>
                    <a:ext cx="976306" cy="1062610"/>
                  </a:xfrm>
                  <a:prstGeom prst="rect">
                    <a:avLst/>
                  </a:prstGeom>
                </pic:spPr>
              </pic:pic>
            </a:graphicData>
          </a:graphic>
        </wp:inline>
      </w:drawing>
    </w:r>
  </w:p>
  <w:p w14:paraId="2F55F525" w14:textId="445033FE" w:rsidR="007D4ABE" w:rsidRDefault="007D4ABE" w:rsidP="007D4ABE">
    <w:pPr>
      <w:pStyle w:val="Header"/>
      <w:jc w:val="center"/>
      <w:rPr>
        <w:b/>
        <w:bCs/>
        <w:sz w:val="28"/>
        <w:szCs w:val="28"/>
      </w:rPr>
    </w:pPr>
    <w:r w:rsidRPr="007D4ABE">
      <w:rPr>
        <w:b/>
        <w:bCs/>
        <w:sz w:val="28"/>
        <w:szCs w:val="28"/>
      </w:rPr>
      <w:t>Twilight Sports Pilot Project April- August 2022</w:t>
    </w:r>
  </w:p>
  <w:p w14:paraId="53E77D2D" w14:textId="4E611ED6" w:rsidR="005308BA" w:rsidRDefault="005308BA" w:rsidP="007D4ABE">
    <w:pPr>
      <w:pStyle w:val="Header"/>
      <w:jc w:val="center"/>
      <w:rPr>
        <w:b/>
        <w:bCs/>
        <w:sz w:val="28"/>
        <w:szCs w:val="28"/>
      </w:rPr>
    </w:pPr>
    <w:r>
      <w:rPr>
        <w:b/>
        <w:bCs/>
        <w:sz w:val="28"/>
        <w:szCs w:val="28"/>
      </w:rPr>
      <w:t>Evaluation</w:t>
    </w:r>
    <w:r w:rsidR="00672420">
      <w:rPr>
        <w:b/>
        <w:bCs/>
        <w:sz w:val="28"/>
        <w:szCs w:val="28"/>
      </w:rPr>
      <w:t xml:space="preserve"> &amp; </w:t>
    </w:r>
    <w:r w:rsidR="00BC15F5">
      <w:rPr>
        <w:b/>
        <w:bCs/>
        <w:sz w:val="28"/>
        <w:szCs w:val="28"/>
      </w:rPr>
      <w:t>Next Steps</w:t>
    </w:r>
  </w:p>
  <w:p w14:paraId="0E7D501D" w14:textId="77777777" w:rsidR="005308BA" w:rsidRPr="007D4ABE" w:rsidRDefault="005308BA" w:rsidP="007D4ABE">
    <w:pPr>
      <w:pStyle w:val="Header"/>
      <w:jc w:val="center"/>
      <w:rPr>
        <w:b/>
        <w:bCs/>
        <w:sz w:val="28"/>
        <w:szCs w:val="28"/>
      </w:rPr>
    </w:pPr>
  </w:p>
  <w:p w14:paraId="2BB795D1" w14:textId="77777777" w:rsidR="007D4ABE" w:rsidRDefault="007D4A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2pt;height:12pt" o:bullet="t">
        <v:imagedata r:id="rId1" o:title="msoFB38"/>
      </v:shape>
    </w:pict>
  </w:numPicBullet>
  <w:abstractNum w:abstractNumId="0" w15:restartNumberingAfterBreak="0">
    <w:nsid w:val="0449139F"/>
    <w:multiLevelType w:val="hybridMultilevel"/>
    <w:tmpl w:val="3FB8D6B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F12CCB"/>
    <w:multiLevelType w:val="hybridMultilevel"/>
    <w:tmpl w:val="6608D946"/>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2" w15:restartNumberingAfterBreak="0">
    <w:nsid w:val="18150D39"/>
    <w:multiLevelType w:val="hybridMultilevel"/>
    <w:tmpl w:val="ECBEC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2E6330"/>
    <w:multiLevelType w:val="hybridMultilevel"/>
    <w:tmpl w:val="06DEE4B4"/>
    <w:lvl w:ilvl="0" w:tplc="FA008120">
      <w:start w:val="58"/>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4" w15:restartNumberingAfterBreak="0">
    <w:nsid w:val="2D0B395B"/>
    <w:multiLevelType w:val="hybridMultilevel"/>
    <w:tmpl w:val="33F4A4F0"/>
    <w:lvl w:ilvl="0" w:tplc="08090001">
      <w:start w:val="1"/>
      <w:numFmt w:val="bullet"/>
      <w:lvlText w:val=""/>
      <w:lvlJc w:val="left"/>
      <w:pPr>
        <w:ind w:left="816" w:hanging="360"/>
      </w:pPr>
      <w:rPr>
        <w:rFonts w:ascii="Symbol" w:hAnsi="Symbol"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5" w15:restartNumberingAfterBreak="0">
    <w:nsid w:val="39884A77"/>
    <w:multiLevelType w:val="hybridMultilevel"/>
    <w:tmpl w:val="E6000C80"/>
    <w:lvl w:ilvl="0" w:tplc="08090001">
      <w:start w:val="1"/>
      <w:numFmt w:val="bullet"/>
      <w:lvlText w:val=""/>
      <w:lvlJc w:val="left"/>
      <w:pPr>
        <w:ind w:left="816" w:hanging="360"/>
      </w:pPr>
      <w:rPr>
        <w:rFonts w:ascii="Symbol" w:hAnsi="Symbol"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6" w15:restartNumberingAfterBreak="0">
    <w:nsid w:val="3CA41A6E"/>
    <w:multiLevelType w:val="hybridMultilevel"/>
    <w:tmpl w:val="58729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BD2A76"/>
    <w:multiLevelType w:val="hybridMultilevel"/>
    <w:tmpl w:val="7D1E5D74"/>
    <w:lvl w:ilvl="0" w:tplc="08090001">
      <w:start w:val="1"/>
      <w:numFmt w:val="bullet"/>
      <w:lvlText w:val=""/>
      <w:lvlJc w:val="left"/>
      <w:pPr>
        <w:ind w:left="816" w:hanging="360"/>
      </w:pPr>
      <w:rPr>
        <w:rFonts w:ascii="Symbol" w:hAnsi="Symbol"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8" w15:restartNumberingAfterBreak="0">
    <w:nsid w:val="43E4355D"/>
    <w:multiLevelType w:val="hybridMultilevel"/>
    <w:tmpl w:val="B29CA536"/>
    <w:lvl w:ilvl="0" w:tplc="FC2A861A">
      <w:start w:val="1"/>
      <w:numFmt w:val="decimal"/>
      <w:lvlText w:val="%1."/>
      <w:lvlJc w:val="left"/>
      <w:pPr>
        <w:ind w:left="786" w:hanging="360"/>
      </w:pPr>
      <w:rPr>
        <w:rFonts w:hint="default"/>
        <w:b/>
        <w:bCs/>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9" w15:restartNumberingAfterBreak="0">
    <w:nsid w:val="4ED7598D"/>
    <w:multiLevelType w:val="hybridMultilevel"/>
    <w:tmpl w:val="84622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B05125"/>
    <w:multiLevelType w:val="hybridMultilevel"/>
    <w:tmpl w:val="6F5CAC56"/>
    <w:lvl w:ilvl="0" w:tplc="5EFEC252">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F650033"/>
    <w:multiLevelType w:val="hybridMultilevel"/>
    <w:tmpl w:val="A3848E8E"/>
    <w:lvl w:ilvl="0" w:tplc="CA4E856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AF92733"/>
    <w:multiLevelType w:val="hybridMultilevel"/>
    <w:tmpl w:val="1AF45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4B46C5"/>
    <w:multiLevelType w:val="hybridMultilevel"/>
    <w:tmpl w:val="CDAE0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5772FF"/>
    <w:multiLevelType w:val="hybridMultilevel"/>
    <w:tmpl w:val="8B026C26"/>
    <w:lvl w:ilvl="0" w:tplc="85F68EE0">
      <w:start w:val="54"/>
      <w:numFmt w:val="decimal"/>
      <w:lvlText w:val="%1"/>
      <w:lvlJc w:val="left"/>
      <w:pPr>
        <w:ind w:left="1896" w:hanging="360"/>
      </w:pPr>
      <w:rPr>
        <w:rFonts w:hint="default"/>
      </w:rPr>
    </w:lvl>
    <w:lvl w:ilvl="1" w:tplc="08090019" w:tentative="1">
      <w:start w:val="1"/>
      <w:numFmt w:val="lowerLetter"/>
      <w:lvlText w:val="%2."/>
      <w:lvlJc w:val="left"/>
      <w:pPr>
        <w:ind w:left="2616" w:hanging="360"/>
      </w:pPr>
    </w:lvl>
    <w:lvl w:ilvl="2" w:tplc="0809001B" w:tentative="1">
      <w:start w:val="1"/>
      <w:numFmt w:val="lowerRoman"/>
      <w:lvlText w:val="%3."/>
      <w:lvlJc w:val="right"/>
      <w:pPr>
        <w:ind w:left="3336" w:hanging="180"/>
      </w:pPr>
    </w:lvl>
    <w:lvl w:ilvl="3" w:tplc="0809000F" w:tentative="1">
      <w:start w:val="1"/>
      <w:numFmt w:val="decimal"/>
      <w:lvlText w:val="%4."/>
      <w:lvlJc w:val="left"/>
      <w:pPr>
        <w:ind w:left="4056" w:hanging="360"/>
      </w:pPr>
    </w:lvl>
    <w:lvl w:ilvl="4" w:tplc="08090019" w:tentative="1">
      <w:start w:val="1"/>
      <w:numFmt w:val="lowerLetter"/>
      <w:lvlText w:val="%5."/>
      <w:lvlJc w:val="left"/>
      <w:pPr>
        <w:ind w:left="4776" w:hanging="360"/>
      </w:pPr>
    </w:lvl>
    <w:lvl w:ilvl="5" w:tplc="0809001B" w:tentative="1">
      <w:start w:val="1"/>
      <w:numFmt w:val="lowerRoman"/>
      <w:lvlText w:val="%6."/>
      <w:lvlJc w:val="right"/>
      <w:pPr>
        <w:ind w:left="5496" w:hanging="180"/>
      </w:pPr>
    </w:lvl>
    <w:lvl w:ilvl="6" w:tplc="0809000F" w:tentative="1">
      <w:start w:val="1"/>
      <w:numFmt w:val="decimal"/>
      <w:lvlText w:val="%7."/>
      <w:lvlJc w:val="left"/>
      <w:pPr>
        <w:ind w:left="6216" w:hanging="360"/>
      </w:pPr>
    </w:lvl>
    <w:lvl w:ilvl="7" w:tplc="08090019" w:tentative="1">
      <w:start w:val="1"/>
      <w:numFmt w:val="lowerLetter"/>
      <w:lvlText w:val="%8."/>
      <w:lvlJc w:val="left"/>
      <w:pPr>
        <w:ind w:left="6936" w:hanging="360"/>
      </w:pPr>
    </w:lvl>
    <w:lvl w:ilvl="8" w:tplc="0809001B" w:tentative="1">
      <w:start w:val="1"/>
      <w:numFmt w:val="lowerRoman"/>
      <w:lvlText w:val="%9."/>
      <w:lvlJc w:val="right"/>
      <w:pPr>
        <w:ind w:left="7656" w:hanging="180"/>
      </w:pPr>
    </w:lvl>
  </w:abstractNum>
  <w:abstractNum w:abstractNumId="15" w15:restartNumberingAfterBreak="0">
    <w:nsid w:val="6F17125E"/>
    <w:multiLevelType w:val="hybridMultilevel"/>
    <w:tmpl w:val="B29CA536"/>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6" w15:restartNumberingAfterBreak="0">
    <w:nsid w:val="6F625A7E"/>
    <w:multiLevelType w:val="hybridMultilevel"/>
    <w:tmpl w:val="9B78D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1111802">
    <w:abstractNumId w:val="7"/>
  </w:num>
  <w:num w:numId="2" w16cid:durableId="889927291">
    <w:abstractNumId w:val="5"/>
  </w:num>
  <w:num w:numId="3" w16cid:durableId="1014381869">
    <w:abstractNumId w:val="4"/>
  </w:num>
  <w:num w:numId="4" w16cid:durableId="1994749161">
    <w:abstractNumId w:val="12"/>
  </w:num>
  <w:num w:numId="5" w16cid:durableId="690107643">
    <w:abstractNumId w:val="8"/>
  </w:num>
  <w:num w:numId="6" w16cid:durableId="329260839">
    <w:abstractNumId w:val="1"/>
  </w:num>
  <w:num w:numId="7" w16cid:durableId="697388241">
    <w:abstractNumId w:val="6"/>
  </w:num>
  <w:num w:numId="8" w16cid:durableId="285044107">
    <w:abstractNumId w:val="9"/>
  </w:num>
  <w:num w:numId="9" w16cid:durableId="559637850">
    <w:abstractNumId w:val="16"/>
  </w:num>
  <w:num w:numId="10" w16cid:durableId="1537809420">
    <w:abstractNumId w:val="15"/>
  </w:num>
  <w:num w:numId="11" w16cid:durableId="200213076">
    <w:abstractNumId w:val="3"/>
  </w:num>
  <w:num w:numId="12" w16cid:durableId="1011834037">
    <w:abstractNumId w:val="11"/>
  </w:num>
  <w:num w:numId="13" w16cid:durableId="1195188520">
    <w:abstractNumId w:val="10"/>
  </w:num>
  <w:num w:numId="14" w16cid:durableId="827094782">
    <w:abstractNumId w:val="14"/>
  </w:num>
  <w:num w:numId="15" w16cid:durableId="213002402">
    <w:abstractNumId w:val="0"/>
  </w:num>
  <w:num w:numId="16" w16cid:durableId="1691832762">
    <w:abstractNumId w:val="2"/>
  </w:num>
  <w:num w:numId="17" w16cid:durableId="8789727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ABE"/>
    <w:rsid w:val="00023BF8"/>
    <w:rsid w:val="0003730F"/>
    <w:rsid w:val="00047A97"/>
    <w:rsid w:val="000537EC"/>
    <w:rsid w:val="00055A2C"/>
    <w:rsid w:val="00056EBF"/>
    <w:rsid w:val="00066DCB"/>
    <w:rsid w:val="00080D04"/>
    <w:rsid w:val="000A35EC"/>
    <w:rsid w:val="000B4A19"/>
    <w:rsid w:val="000D4A3D"/>
    <w:rsid w:val="000E4E74"/>
    <w:rsid w:val="000F6010"/>
    <w:rsid w:val="00100C4B"/>
    <w:rsid w:val="00102B1F"/>
    <w:rsid w:val="00122417"/>
    <w:rsid w:val="00136220"/>
    <w:rsid w:val="001419AD"/>
    <w:rsid w:val="001440F5"/>
    <w:rsid w:val="00154754"/>
    <w:rsid w:val="001548AD"/>
    <w:rsid w:val="0016179A"/>
    <w:rsid w:val="001640C3"/>
    <w:rsid w:val="001657C6"/>
    <w:rsid w:val="0017299B"/>
    <w:rsid w:val="00193877"/>
    <w:rsid w:val="00193F48"/>
    <w:rsid w:val="00195064"/>
    <w:rsid w:val="001A7C26"/>
    <w:rsid w:val="001C255A"/>
    <w:rsid w:val="001C6909"/>
    <w:rsid w:val="001D65E6"/>
    <w:rsid w:val="001D740E"/>
    <w:rsid w:val="001D7BA6"/>
    <w:rsid w:val="001E2DE4"/>
    <w:rsid w:val="001F20DD"/>
    <w:rsid w:val="001F7147"/>
    <w:rsid w:val="00202CCD"/>
    <w:rsid w:val="00243C41"/>
    <w:rsid w:val="002646A0"/>
    <w:rsid w:val="00264F93"/>
    <w:rsid w:val="00277DB8"/>
    <w:rsid w:val="00292C54"/>
    <w:rsid w:val="00296BBD"/>
    <w:rsid w:val="002A4508"/>
    <w:rsid w:val="002C1FB0"/>
    <w:rsid w:val="002C4CBF"/>
    <w:rsid w:val="002C6D29"/>
    <w:rsid w:val="002C72B3"/>
    <w:rsid w:val="002F166C"/>
    <w:rsid w:val="00313006"/>
    <w:rsid w:val="00314B40"/>
    <w:rsid w:val="003235A7"/>
    <w:rsid w:val="00333964"/>
    <w:rsid w:val="0033734D"/>
    <w:rsid w:val="00340A07"/>
    <w:rsid w:val="003455D8"/>
    <w:rsid w:val="00346827"/>
    <w:rsid w:val="003522CC"/>
    <w:rsid w:val="003623DF"/>
    <w:rsid w:val="00373215"/>
    <w:rsid w:val="00374529"/>
    <w:rsid w:val="00375500"/>
    <w:rsid w:val="00381001"/>
    <w:rsid w:val="003D24D2"/>
    <w:rsid w:val="003D6F13"/>
    <w:rsid w:val="003E0ACF"/>
    <w:rsid w:val="003E1ACA"/>
    <w:rsid w:val="003E322A"/>
    <w:rsid w:val="003E4A2E"/>
    <w:rsid w:val="003E6193"/>
    <w:rsid w:val="003E6D37"/>
    <w:rsid w:val="003F1242"/>
    <w:rsid w:val="003F42DE"/>
    <w:rsid w:val="003F6641"/>
    <w:rsid w:val="003F7169"/>
    <w:rsid w:val="003F79C7"/>
    <w:rsid w:val="00403F50"/>
    <w:rsid w:val="00407792"/>
    <w:rsid w:val="004107EC"/>
    <w:rsid w:val="00424932"/>
    <w:rsid w:val="00440DFC"/>
    <w:rsid w:val="00452C06"/>
    <w:rsid w:val="004559B5"/>
    <w:rsid w:val="004567AA"/>
    <w:rsid w:val="00460946"/>
    <w:rsid w:val="00470AAF"/>
    <w:rsid w:val="004877F3"/>
    <w:rsid w:val="004D6A36"/>
    <w:rsid w:val="004E0FBB"/>
    <w:rsid w:val="004E74DB"/>
    <w:rsid w:val="004F321A"/>
    <w:rsid w:val="004F54BF"/>
    <w:rsid w:val="005006F3"/>
    <w:rsid w:val="005126F0"/>
    <w:rsid w:val="00517393"/>
    <w:rsid w:val="005308BA"/>
    <w:rsid w:val="00534988"/>
    <w:rsid w:val="00536140"/>
    <w:rsid w:val="005511CB"/>
    <w:rsid w:val="00553290"/>
    <w:rsid w:val="00553565"/>
    <w:rsid w:val="00555A86"/>
    <w:rsid w:val="00571AC2"/>
    <w:rsid w:val="00596524"/>
    <w:rsid w:val="005A1725"/>
    <w:rsid w:val="005B77E3"/>
    <w:rsid w:val="005C652F"/>
    <w:rsid w:val="005D12AB"/>
    <w:rsid w:val="005E1418"/>
    <w:rsid w:val="005E24D4"/>
    <w:rsid w:val="005E4FCF"/>
    <w:rsid w:val="00603365"/>
    <w:rsid w:val="00615717"/>
    <w:rsid w:val="0062415A"/>
    <w:rsid w:val="0063205B"/>
    <w:rsid w:val="00633B27"/>
    <w:rsid w:val="006429E5"/>
    <w:rsid w:val="00642B32"/>
    <w:rsid w:val="00652684"/>
    <w:rsid w:val="00672420"/>
    <w:rsid w:val="006776BC"/>
    <w:rsid w:val="00677C11"/>
    <w:rsid w:val="00681F5E"/>
    <w:rsid w:val="00692ED6"/>
    <w:rsid w:val="0069566E"/>
    <w:rsid w:val="006A4E1D"/>
    <w:rsid w:val="006B238B"/>
    <w:rsid w:val="006B5DA3"/>
    <w:rsid w:val="006B6763"/>
    <w:rsid w:val="006C25C4"/>
    <w:rsid w:val="006C4DF4"/>
    <w:rsid w:val="006D0478"/>
    <w:rsid w:val="006D0A12"/>
    <w:rsid w:val="006D4450"/>
    <w:rsid w:val="006D6FBE"/>
    <w:rsid w:val="006F4601"/>
    <w:rsid w:val="006F49EF"/>
    <w:rsid w:val="00711824"/>
    <w:rsid w:val="00715708"/>
    <w:rsid w:val="00735FD5"/>
    <w:rsid w:val="00752FA4"/>
    <w:rsid w:val="0075341A"/>
    <w:rsid w:val="00783575"/>
    <w:rsid w:val="00795782"/>
    <w:rsid w:val="007B03F8"/>
    <w:rsid w:val="007B3CA2"/>
    <w:rsid w:val="007B514D"/>
    <w:rsid w:val="007C264E"/>
    <w:rsid w:val="007C79CE"/>
    <w:rsid w:val="007D4ABE"/>
    <w:rsid w:val="008210F6"/>
    <w:rsid w:val="008228B0"/>
    <w:rsid w:val="00823A31"/>
    <w:rsid w:val="0082641F"/>
    <w:rsid w:val="00827A28"/>
    <w:rsid w:val="0083636B"/>
    <w:rsid w:val="00860ECF"/>
    <w:rsid w:val="00866ED1"/>
    <w:rsid w:val="00872E36"/>
    <w:rsid w:val="00885B3B"/>
    <w:rsid w:val="0089291C"/>
    <w:rsid w:val="00892BAA"/>
    <w:rsid w:val="00894CC9"/>
    <w:rsid w:val="008978F0"/>
    <w:rsid w:val="008B75ED"/>
    <w:rsid w:val="008D0CD2"/>
    <w:rsid w:val="008D67A6"/>
    <w:rsid w:val="00907351"/>
    <w:rsid w:val="00910BCE"/>
    <w:rsid w:val="0091335A"/>
    <w:rsid w:val="00921A73"/>
    <w:rsid w:val="009307AF"/>
    <w:rsid w:val="00935F5B"/>
    <w:rsid w:val="009452B2"/>
    <w:rsid w:val="00953E6A"/>
    <w:rsid w:val="009A5D55"/>
    <w:rsid w:val="009D24AD"/>
    <w:rsid w:val="009E1569"/>
    <w:rsid w:val="009E7D8F"/>
    <w:rsid w:val="009F62C5"/>
    <w:rsid w:val="00A13051"/>
    <w:rsid w:val="00A26944"/>
    <w:rsid w:val="00A31521"/>
    <w:rsid w:val="00A517D7"/>
    <w:rsid w:val="00A57BD3"/>
    <w:rsid w:val="00A7274C"/>
    <w:rsid w:val="00A82EFC"/>
    <w:rsid w:val="00A902BB"/>
    <w:rsid w:val="00A90E29"/>
    <w:rsid w:val="00AB0398"/>
    <w:rsid w:val="00AB365F"/>
    <w:rsid w:val="00AC11BE"/>
    <w:rsid w:val="00AC3C32"/>
    <w:rsid w:val="00AC47A1"/>
    <w:rsid w:val="00AC6415"/>
    <w:rsid w:val="00AD661D"/>
    <w:rsid w:val="00AE1818"/>
    <w:rsid w:val="00AE1A1C"/>
    <w:rsid w:val="00AF49AE"/>
    <w:rsid w:val="00AF6C31"/>
    <w:rsid w:val="00B066A9"/>
    <w:rsid w:val="00B1093D"/>
    <w:rsid w:val="00B15B6B"/>
    <w:rsid w:val="00B25FE4"/>
    <w:rsid w:val="00B31D7A"/>
    <w:rsid w:val="00B509DD"/>
    <w:rsid w:val="00B578A5"/>
    <w:rsid w:val="00B60906"/>
    <w:rsid w:val="00B6586D"/>
    <w:rsid w:val="00B904C3"/>
    <w:rsid w:val="00B96DD6"/>
    <w:rsid w:val="00BA3CC0"/>
    <w:rsid w:val="00BA46E3"/>
    <w:rsid w:val="00BA5632"/>
    <w:rsid w:val="00BB0018"/>
    <w:rsid w:val="00BB5004"/>
    <w:rsid w:val="00BC15F5"/>
    <w:rsid w:val="00BC198B"/>
    <w:rsid w:val="00BC5BF9"/>
    <w:rsid w:val="00BC5E72"/>
    <w:rsid w:val="00BD1BCB"/>
    <w:rsid w:val="00BD51D1"/>
    <w:rsid w:val="00BD61B9"/>
    <w:rsid w:val="00BE3196"/>
    <w:rsid w:val="00BE5E89"/>
    <w:rsid w:val="00BF14FE"/>
    <w:rsid w:val="00C14FE4"/>
    <w:rsid w:val="00C233A4"/>
    <w:rsid w:val="00C25360"/>
    <w:rsid w:val="00C4324F"/>
    <w:rsid w:val="00C47BCF"/>
    <w:rsid w:val="00C61086"/>
    <w:rsid w:val="00C81AD4"/>
    <w:rsid w:val="00C8352B"/>
    <w:rsid w:val="00C854EC"/>
    <w:rsid w:val="00C85FAD"/>
    <w:rsid w:val="00C9107B"/>
    <w:rsid w:val="00C94C73"/>
    <w:rsid w:val="00C970D9"/>
    <w:rsid w:val="00CA1098"/>
    <w:rsid w:val="00CA37E0"/>
    <w:rsid w:val="00CA5722"/>
    <w:rsid w:val="00CB4C1F"/>
    <w:rsid w:val="00CC4509"/>
    <w:rsid w:val="00CC4D91"/>
    <w:rsid w:val="00CD550C"/>
    <w:rsid w:val="00CE14BD"/>
    <w:rsid w:val="00CE1E52"/>
    <w:rsid w:val="00CE5585"/>
    <w:rsid w:val="00D17507"/>
    <w:rsid w:val="00D23D6A"/>
    <w:rsid w:val="00D359F7"/>
    <w:rsid w:val="00D41A7C"/>
    <w:rsid w:val="00D42745"/>
    <w:rsid w:val="00D44953"/>
    <w:rsid w:val="00D47B78"/>
    <w:rsid w:val="00D71472"/>
    <w:rsid w:val="00D77A86"/>
    <w:rsid w:val="00D9061B"/>
    <w:rsid w:val="00D95CC2"/>
    <w:rsid w:val="00DA0CA7"/>
    <w:rsid w:val="00DA2361"/>
    <w:rsid w:val="00DA4C10"/>
    <w:rsid w:val="00DB3F67"/>
    <w:rsid w:val="00DC3BDB"/>
    <w:rsid w:val="00DE3C24"/>
    <w:rsid w:val="00E02387"/>
    <w:rsid w:val="00E06EF4"/>
    <w:rsid w:val="00E10CB5"/>
    <w:rsid w:val="00E23E94"/>
    <w:rsid w:val="00E24DBC"/>
    <w:rsid w:val="00E32883"/>
    <w:rsid w:val="00E44C73"/>
    <w:rsid w:val="00E46067"/>
    <w:rsid w:val="00E502D4"/>
    <w:rsid w:val="00E6536F"/>
    <w:rsid w:val="00E871FF"/>
    <w:rsid w:val="00E8793C"/>
    <w:rsid w:val="00E944F7"/>
    <w:rsid w:val="00EA524D"/>
    <w:rsid w:val="00EB01DF"/>
    <w:rsid w:val="00EB0892"/>
    <w:rsid w:val="00EB1FBB"/>
    <w:rsid w:val="00EB6784"/>
    <w:rsid w:val="00EC3F5F"/>
    <w:rsid w:val="00EC4189"/>
    <w:rsid w:val="00ED266B"/>
    <w:rsid w:val="00ED62BA"/>
    <w:rsid w:val="00EF4A4E"/>
    <w:rsid w:val="00F06DB7"/>
    <w:rsid w:val="00F2474A"/>
    <w:rsid w:val="00F24E41"/>
    <w:rsid w:val="00F25450"/>
    <w:rsid w:val="00F2636F"/>
    <w:rsid w:val="00F31F4E"/>
    <w:rsid w:val="00F360E4"/>
    <w:rsid w:val="00F36234"/>
    <w:rsid w:val="00F36B04"/>
    <w:rsid w:val="00F43B36"/>
    <w:rsid w:val="00F607BC"/>
    <w:rsid w:val="00F82463"/>
    <w:rsid w:val="00F90900"/>
    <w:rsid w:val="00F95FE4"/>
    <w:rsid w:val="00FB2D46"/>
    <w:rsid w:val="00FB4044"/>
    <w:rsid w:val="00FB4799"/>
    <w:rsid w:val="00FC220D"/>
    <w:rsid w:val="00FF37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A12AC"/>
  <w15:chartTrackingRefBased/>
  <w15:docId w15:val="{5A9496EE-34C1-416D-8482-7DD35CF51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4A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4ABE"/>
  </w:style>
  <w:style w:type="paragraph" w:styleId="Footer">
    <w:name w:val="footer"/>
    <w:basedOn w:val="Normal"/>
    <w:link w:val="FooterChar"/>
    <w:uiPriority w:val="99"/>
    <w:unhideWhenUsed/>
    <w:rsid w:val="007D4A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4ABE"/>
  </w:style>
  <w:style w:type="paragraph" w:styleId="ListParagraph">
    <w:name w:val="List Paragraph"/>
    <w:basedOn w:val="Normal"/>
    <w:uiPriority w:val="34"/>
    <w:qFormat/>
    <w:rsid w:val="00055A2C"/>
    <w:pPr>
      <w:ind w:left="720"/>
      <w:contextualSpacing/>
    </w:pPr>
  </w:style>
  <w:style w:type="paragraph" w:styleId="NoSpacing">
    <w:name w:val="No Spacing"/>
    <w:uiPriority w:val="1"/>
    <w:qFormat/>
    <w:rsid w:val="0033734D"/>
    <w:pPr>
      <w:spacing w:after="0" w:line="240" w:lineRule="auto"/>
    </w:pPr>
  </w:style>
  <w:style w:type="table" w:styleId="TableGrid">
    <w:name w:val="Table Grid"/>
    <w:basedOn w:val="TableNormal"/>
    <w:uiPriority w:val="39"/>
    <w:rsid w:val="00A82EF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jp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jp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g"/><Relationship Id="rId24"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pn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2.jpg"/><Relationship Id="rId2" Type="http://schemas.openxmlformats.org/officeDocument/2006/relationships/image" Target="media/image21.jpg"/><Relationship Id="rId1" Type="http://schemas.openxmlformats.org/officeDocument/2006/relationships/image" Target="media/image20.jpg"/><Relationship Id="rId4" Type="http://schemas.openxmlformats.org/officeDocument/2006/relationships/image" Target="media/image23.jpg"/></Relationships>
</file>

<file path=word/_rels/header1.xml.rels><?xml version="1.0" encoding="UTF-8" standalone="yes"?>
<Relationships xmlns="http://schemas.openxmlformats.org/package/2006/relationships"><Relationship Id="rId1" Type="http://schemas.openxmlformats.org/officeDocument/2006/relationships/image" Target="media/image19.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832ECC-AB3F-439D-80B5-E7D9DF4FD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676</TotalTime>
  <Pages>13</Pages>
  <Words>2890</Words>
  <Characters>16476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Hosie</dc:creator>
  <cp:keywords/>
  <dc:description/>
  <cp:lastModifiedBy>John Hosie</cp:lastModifiedBy>
  <cp:revision>239</cp:revision>
  <cp:lastPrinted>2022-09-22T15:54:00Z</cp:lastPrinted>
  <dcterms:created xsi:type="dcterms:W3CDTF">2022-08-30T11:54:00Z</dcterms:created>
  <dcterms:modified xsi:type="dcterms:W3CDTF">2022-10-13T16:23:00Z</dcterms:modified>
</cp:coreProperties>
</file>